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A7EF" w14:textId="77777777" w:rsidR="009219B5" w:rsidRPr="009219B5" w:rsidRDefault="009219B5" w:rsidP="004F7F72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9219B5">
        <w:rPr>
          <w:rFonts w:ascii="Times New Roman" w:hAnsi="Times New Roman" w:cs="Times New Roman"/>
          <w:bCs/>
          <w:i/>
          <w:iCs/>
          <w:sz w:val="24"/>
        </w:rPr>
        <w:t>Approved by the Board on May 21, 2023</w:t>
      </w:r>
    </w:p>
    <w:p w14:paraId="757BAC5C" w14:textId="3E51E309" w:rsidR="008D4A88" w:rsidRPr="00CD78A8" w:rsidRDefault="008D4A88" w:rsidP="004F7F72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D78A8">
        <w:rPr>
          <w:rFonts w:ascii="Times New Roman" w:hAnsi="Times New Roman" w:cs="Times New Roman"/>
          <w:b/>
          <w:sz w:val="24"/>
        </w:rPr>
        <w:t>Board of Directors, Camarillo Community Band</w:t>
      </w:r>
    </w:p>
    <w:p w14:paraId="2490415B" w14:textId="5EC427E1" w:rsidR="008D4A88" w:rsidRPr="00CD78A8" w:rsidRDefault="00D609C0" w:rsidP="004F7F7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Minutes</w:t>
      </w:r>
      <w:r w:rsidR="008D4A88" w:rsidRPr="00CD78A8">
        <w:rPr>
          <w:rFonts w:ascii="Times New Roman" w:hAnsi="Times New Roman" w:cs="Times New Roman"/>
          <w:sz w:val="24"/>
        </w:rPr>
        <w:t xml:space="preserve"> for the Meeting of </w:t>
      </w:r>
      <w:r w:rsidR="00CD78A8" w:rsidRPr="00CD78A8">
        <w:rPr>
          <w:rFonts w:ascii="Times New Roman" w:hAnsi="Times New Roman" w:cs="Times New Roman"/>
          <w:sz w:val="24"/>
        </w:rPr>
        <w:t>March</w:t>
      </w:r>
      <w:r w:rsidR="008D4A88" w:rsidRPr="00CD78A8">
        <w:rPr>
          <w:rFonts w:ascii="Times New Roman" w:hAnsi="Times New Roman" w:cs="Times New Roman"/>
          <w:sz w:val="24"/>
        </w:rPr>
        <w:t xml:space="preserve"> 1</w:t>
      </w:r>
      <w:r w:rsidR="00CD78A8" w:rsidRPr="00CD78A8">
        <w:rPr>
          <w:rFonts w:ascii="Times New Roman" w:hAnsi="Times New Roman" w:cs="Times New Roman"/>
          <w:sz w:val="24"/>
        </w:rPr>
        <w:t>9</w:t>
      </w:r>
      <w:r w:rsidR="008D4A88" w:rsidRPr="00CD78A8">
        <w:rPr>
          <w:rFonts w:ascii="Times New Roman" w:hAnsi="Times New Roman" w:cs="Times New Roman"/>
          <w:sz w:val="24"/>
        </w:rPr>
        <w:t>, 2023</w:t>
      </w:r>
    </w:p>
    <w:p w14:paraId="4D280451" w14:textId="77777777" w:rsidR="008D4A88" w:rsidRPr="00CD78A8" w:rsidRDefault="008D4A88" w:rsidP="004F7F72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D78A8">
        <w:rPr>
          <w:rFonts w:ascii="Times New Roman" w:eastAsia="Times New Roman" w:hAnsi="Times New Roman" w:cs="Times New Roman"/>
          <w:sz w:val="24"/>
        </w:rPr>
        <w:t>Meeting Time: 7:00 PM – 8:30 PM via Zoom</w:t>
      </w:r>
    </w:p>
    <w:p w14:paraId="133A837A" w14:textId="77777777" w:rsidR="008D4A88" w:rsidRPr="00CD78A8" w:rsidRDefault="008D4A88" w:rsidP="004F7F72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4C32020" w14:textId="70B5100E" w:rsidR="00CD78A8" w:rsidRPr="00CD78A8" w:rsidRDefault="008D4A88" w:rsidP="001E3503">
      <w:pPr>
        <w:pStyle w:val="NormalWeb"/>
        <w:snapToGrid w:val="0"/>
        <w:spacing w:before="0" w:beforeAutospacing="0" w:after="120" w:afterAutospacing="0"/>
      </w:pPr>
      <w:r w:rsidRPr="00D609C0">
        <w:rPr>
          <w:u w:val="single"/>
        </w:rPr>
        <w:t>Members</w:t>
      </w:r>
      <w:r w:rsidRPr="00D609C0">
        <w:t xml:space="preserve">: Daniel A. Rhymes (President), Betty </w:t>
      </w:r>
      <w:proofErr w:type="spellStart"/>
      <w:r w:rsidRPr="00D609C0">
        <w:t>Weyek</w:t>
      </w:r>
      <w:proofErr w:type="spellEnd"/>
      <w:r w:rsidRPr="00D609C0">
        <w:t xml:space="preserve"> (Vice President), Rick </w:t>
      </w:r>
      <w:proofErr w:type="spellStart"/>
      <w:r w:rsidRPr="00D609C0">
        <w:t>Austinson</w:t>
      </w:r>
      <w:proofErr w:type="spellEnd"/>
      <w:r w:rsidRPr="00D609C0">
        <w:t xml:space="preserve"> (Treasurer), Mark Fischer (Secretary), Andy </w:t>
      </w:r>
      <w:proofErr w:type="spellStart"/>
      <w:r w:rsidRPr="00D609C0">
        <w:t>Binsley</w:t>
      </w:r>
      <w:proofErr w:type="spellEnd"/>
      <w:r w:rsidRPr="00D609C0">
        <w:t xml:space="preserve"> (Board member at large), </w:t>
      </w:r>
      <w:r w:rsidR="00D609C0" w:rsidRPr="00D609C0">
        <w:t xml:space="preserve">Steve Graff (Board member at large), </w:t>
      </w:r>
      <w:r w:rsidRPr="00D609C0">
        <w:t>Doug Hardie (Board member at large)</w:t>
      </w:r>
      <w:r w:rsidR="00D609C0" w:rsidRPr="00D609C0">
        <w:t>, and John McQuilkin (Board Member at large)</w:t>
      </w:r>
      <w:r w:rsidRPr="00D609C0">
        <w:t>.</w:t>
      </w:r>
      <w:r w:rsidRPr="00CD78A8">
        <w:t xml:space="preserve">  </w:t>
      </w:r>
    </w:p>
    <w:p w14:paraId="46D28FF3" w14:textId="1D5A4697" w:rsidR="008D4A88" w:rsidRPr="00CD78A8" w:rsidRDefault="001E3503" w:rsidP="004F7F72">
      <w:pPr>
        <w:pStyle w:val="NormalWeb"/>
        <w:snapToGrid w:val="0"/>
        <w:spacing w:before="0" w:beforeAutospacing="0" w:after="0" w:afterAutospacing="0"/>
      </w:pPr>
      <w:r>
        <w:rPr>
          <w:u w:val="single"/>
        </w:rPr>
        <w:t>Absent</w:t>
      </w:r>
      <w:r w:rsidR="008D4A88" w:rsidRPr="00CD78A8">
        <w:t xml:space="preserve"> </w:t>
      </w:r>
      <w:r>
        <w:t>was</w:t>
      </w:r>
      <w:r w:rsidR="00A224A8" w:rsidRPr="00CD78A8">
        <w:t xml:space="preserve"> Nadia Becker (Board member at large). </w:t>
      </w:r>
    </w:p>
    <w:p w14:paraId="16E932B3" w14:textId="77777777" w:rsidR="008D4A88" w:rsidRPr="00CD78A8" w:rsidRDefault="008D4A88" w:rsidP="004F7F72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9FBD2F9" w14:textId="3DC62CA3" w:rsidR="00CD78A8" w:rsidRDefault="008D4A88" w:rsidP="004F7F72">
      <w:pPr>
        <w:pStyle w:val="NormalWeb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/>
      </w:pPr>
      <w:r w:rsidRPr="00CD78A8">
        <w:rPr>
          <w:u w:val="single"/>
        </w:rPr>
        <w:t>Call to Order</w:t>
      </w:r>
      <w:r w:rsidRPr="00CD78A8">
        <w:t>.</w:t>
      </w:r>
      <w:r w:rsidR="00A224A8" w:rsidRPr="00CD78A8">
        <w:t xml:space="preserve">  Dan Rhymes called the board to order at 7:0</w:t>
      </w:r>
      <w:r w:rsidR="00B03E9A">
        <w:t>3</w:t>
      </w:r>
      <w:r w:rsidR="00662A81">
        <w:t xml:space="preserve"> PM</w:t>
      </w:r>
      <w:r w:rsidR="00A224A8" w:rsidRPr="00CD78A8">
        <w:t>.</w:t>
      </w:r>
    </w:p>
    <w:p w14:paraId="5D6EF90B" w14:textId="77777777" w:rsidR="00CD78A8" w:rsidRPr="00CD78A8" w:rsidRDefault="00CD78A8" w:rsidP="004F7F72">
      <w:pPr>
        <w:pStyle w:val="NormalWeb"/>
        <w:shd w:val="clear" w:color="auto" w:fill="FFFFFF"/>
        <w:snapToGrid w:val="0"/>
        <w:spacing w:before="0" w:beforeAutospacing="0" w:after="0" w:afterAutospacing="0"/>
        <w:ind w:left="360"/>
      </w:pPr>
    </w:p>
    <w:p w14:paraId="512A6102" w14:textId="15DFD313" w:rsidR="00CD78A8" w:rsidRDefault="00CD78A8" w:rsidP="004F7F72">
      <w:pPr>
        <w:pStyle w:val="NormalWeb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/>
      </w:pPr>
      <w:r w:rsidRPr="00CD78A8">
        <w:rPr>
          <w:u w:val="single"/>
        </w:rPr>
        <w:t>Roll Call</w:t>
      </w:r>
      <w:r w:rsidRPr="00CD78A8">
        <w:t>.</w:t>
      </w:r>
      <w:r w:rsidR="00B03E9A">
        <w:t xml:space="preserve">  </w:t>
      </w:r>
      <w:r w:rsidR="00D609C0">
        <w:t xml:space="preserve">Nadia Becker and Steve Graff were not present for the roll call; Steve arrived </w:t>
      </w:r>
      <w:r w:rsidR="001E3503">
        <w:t>a few</w:t>
      </w:r>
      <w:r w:rsidR="00D609C0">
        <w:t xml:space="preserve"> minutes </w:t>
      </w:r>
      <w:r w:rsidR="001E3503">
        <w:t>after</w:t>
      </w:r>
      <w:r w:rsidR="00D609C0">
        <w:t xml:space="preserve"> the meeting</w:t>
      </w:r>
      <w:r w:rsidR="001E3503">
        <w:t xml:space="preserve"> began</w:t>
      </w:r>
      <w:r w:rsidR="00B03E9A">
        <w:t>.</w:t>
      </w:r>
    </w:p>
    <w:p w14:paraId="26DA0C12" w14:textId="77777777" w:rsidR="00CD78A8" w:rsidRPr="00CD78A8" w:rsidRDefault="00CD78A8" w:rsidP="004F7F72">
      <w:pPr>
        <w:pStyle w:val="NormalWeb"/>
        <w:shd w:val="clear" w:color="auto" w:fill="FFFFFF"/>
        <w:snapToGrid w:val="0"/>
        <w:spacing w:before="0" w:beforeAutospacing="0" w:after="0" w:afterAutospacing="0"/>
      </w:pPr>
    </w:p>
    <w:p w14:paraId="14FAF1A9" w14:textId="61DBBE94" w:rsidR="00D609C0" w:rsidRDefault="00CD78A8" w:rsidP="00D609C0">
      <w:pPr>
        <w:pStyle w:val="NormalWeb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/>
      </w:pPr>
      <w:r w:rsidRPr="00CD78A8">
        <w:rPr>
          <w:u w:val="single"/>
        </w:rPr>
        <w:t>Approval of the Agenda</w:t>
      </w:r>
      <w:r w:rsidR="00D609C0" w:rsidRPr="00D609C0">
        <w:t xml:space="preserve">.  </w:t>
      </w:r>
      <w:r w:rsidRPr="00CD78A8">
        <w:t>Dan Rhymes</w:t>
      </w:r>
      <w:r w:rsidR="00D609C0">
        <w:t xml:space="preserve"> moved the approval of the agenda (with a second by Andy </w:t>
      </w:r>
      <w:proofErr w:type="spellStart"/>
      <w:r w:rsidR="00D609C0">
        <w:t>Binsley</w:t>
      </w:r>
      <w:proofErr w:type="spellEnd"/>
      <w:r w:rsidR="00D609C0">
        <w:t>).  The members unanimously approved the agenda.</w:t>
      </w:r>
    </w:p>
    <w:p w14:paraId="462B22A9" w14:textId="77777777" w:rsidR="00D609C0" w:rsidRDefault="00D609C0" w:rsidP="00D609C0">
      <w:pPr>
        <w:pStyle w:val="NormalWeb"/>
        <w:shd w:val="clear" w:color="auto" w:fill="FFFFFF"/>
        <w:snapToGrid w:val="0"/>
        <w:spacing w:before="0" w:beforeAutospacing="0" w:after="0" w:afterAutospacing="0"/>
      </w:pPr>
    </w:p>
    <w:p w14:paraId="03A569C6" w14:textId="7798EEC9" w:rsidR="00D609C0" w:rsidRDefault="00CD78A8" w:rsidP="00D609C0">
      <w:pPr>
        <w:pStyle w:val="NormalWeb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/>
      </w:pPr>
      <w:r w:rsidRPr="00CD78A8">
        <w:rPr>
          <w:u w:val="single"/>
        </w:rPr>
        <w:t>Approval of the Minutes of January 15, 2023</w:t>
      </w:r>
      <w:r>
        <w:t>.</w:t>
      </w:r>
      <w:r w:rsidRPr="00CD78A8">
        <w:t xml:space="preserve"> </w:t>
      </w:r>
      <w:r w:rsidR="00D609C0">
        <w:t xml:space="preserve"> Rick </w:t>
      </w:r>
      <w:proofErr w:type="spellStart"/>
      <w:r w:rsidR="00D609C0">
        <w:t>Austinson</w:t>
      </w:r>
      <w:proofErr w:type="spellEnd"/>
      <w:r w:rsidR="00D609C0">
        <w:t xml:space="preserve"> moved, and Andy </w:t>
      </w:r>
      <w:proofErr w:type="spellStart"/>
      <w:r w:rsidR="00D609C0">
        <w:t>Binsley</w:t>
      </w:r>
      <w:proofErr w:type="spellEnd"/>
      <w:r w:rsidR="00D609C0">
        <w:t xml:space="preserve"> seconded the approval of the minutes.  The board gave its unanimous approval.</w:t>
      </w:r>
    </w:p>
    <w:p w14:paraId="7BD78BAC" w14:textId="77777777" w:rsidR="00CD78A8" w:rsidRDefault="00CD78A8" w:rsidP="004F7F72">
      <w:pPr>
        <w:pStyle w:val="ListParagraph"/>
        <w:spacing w:after="0" w:line="240" w:lineRule="auto"/>
      </w:pPr>
    </w:p>
    <w:p w14:paraId="4DBD57C8" w14:textId="218ED4E6" w:rsidR="009505A3" w:rsidRPr="009505A3" w:rsidRDefault="00CD78A8" w:rsidP="00D609C0">
      <w:pPr>
        <w:pStyle w:val="NormalWeb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/>
      </w:pPr>
      <w:r w:rsidRPr="00CD78A8">
        <w:rPr>
          <w:u w:val="single"/>
        </w:rPr>
        <w:t xml:space="preserve">Finance </w:t>
      </w:r>
      <w:r w:rsidR="00662A81">
        <w:rPr>
          <w:u w:val="single"/>
        </w:rPr>
        <w:t>R</w:t>
      </w:r>
      <w:r w:rsidRPr="00CD78A8">
        <w:rPr>
          <w:u w:val="single"/>
        </w:rPr>
        <w:t>eport</w:t>
      </w:r>
      <w:r>
        <w:t>.</w:t>
      </w:r>
      <w:r w:rsidRPr="00CD78A8">
        <w:t xml:space="preserve"> </w:t>
      </w:r>
      <w:r w:rsidR="00D609C0">
        <w:t xml:space="preserve"> </w:t>
      </w:r>
      <w:r w:rsidRPr="00CD78A8">
        <w:t xml:space="preserve">Rick </w:t>
      </w:r>
      <w:proofErr w:type="spellStart"/>
      <w:r w:rsidRPr="00CD78A8">
        <w:t>Au</w:t>
      </w:r>
      <w:r>
        <w:t>sti</w:t>
      </w:r>
      <w:r w:rsidRPr="00CD78A8">
        <w:t>nson</w:t>
      </w:r>
      <w:proofErr w:type="spellEnd"/>
      <w:r w:rsidR="00D609C0">
        <w:t xml:space="preserve"> in advance had distributed a Balance Sheet, a statement of Profit and Loss, and a List of Transactions.  He announced that the band received a final donation from the Amazon Smile program, which is now defunct.  </w:t>
      </w:r>
    </w:p>
    <w:p w14:paraId="0A65197A" w14:textId="77777777" w:rsidR="00CD78A8" w:rsidRDefault="00CD78A8" w:rsidP="004F7F72">
      <w:pPr>
        <w:pStyle w:val="ListParagraph"/>
        <w:spacing w:after="0" w:line="240" w:lineRule="auto"/>
      </w:pPr>
    </w:p>
    <w:p w14:paraId="7DC15292" w14:textId="511AFEEF" w:rsidR="00CD78A8" w:rsidRDefault="00CD78A8" w:rsidP="004F7F72">
      <w:pPr>
        <w:pStyle w:val="NormalWeb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/>
      </w:pPr>
      <w:r w:rsidRPr="00CD78A8">
        <w:rPr>
          <w:u w:val="single"/>
        </w:rPr>
        <w:t>Old Business</w:t>
      </w:r>
      <w:r w:rsidR="00D609C0">
        <w:t>.</w:t>
      </w:r>
    </w:p>
    <w:p w14:paraId="61862E15" w14:textId="719863F3" w:rsidR="00D2229D" w:rsidRDefault="00CD78A8" w:rsidP="00D609C0">
      <w:pPr>
        <w:pStyle w:val="NormalWeb"/>
        <w:numPr>
          <w:ilvl w:val="1"/>
          <w:numId w:val="1"/>
        </w:numPr>
        <w:shd w:val="clear" w:color="auto" w:fill="FFFFFF"/>
        <w:snapToGrid w:val="0"/>
        <w:spacing w:before="0" w:beforeAutospacing="0" w:after="0" w:afterAutospacing="0"/>
        <w:ind w:left="720"/>
      </w:pPr>
      <w:r>
        <w:t>M</w:t>
      </w:r>
      <w:r w:rsidRPr="00CD78A8">
        <w:t>emorial Day</w:t>
      </w:r>
      <w:r>
        <w:t>,</w:t>
      </w:r>
      <w:r w:rsidRPr="00CD78A8">
        <w:t xml:space="preserve"> May 29, 2023</w:t>
      </w:r>
      <w:r>
        <w:t>.</w:t>
      </w:r>
      <w:r w:rsidR="009505A3">
        <w:t xml:space="preserve">  </w:t>
      </w:r>
      <w:r w:rsidR="00D609C0">
        <w:t xml:space="preserve">At 7:10, </w:t>
      </w:r>
      <w:r w:rsidR="009505A3">
        <w:t>Dan</w:t>
      </w:r>
      <w:r w:rsidR="00D609C0">
        <w:t xml:space="preserve"> Rhymes</w:t>
      </w:r>
      <w:r w:rsidR="009505A3">
        <w:t xml:space="preserve"> </w:t>
      </w:r>
      <w:r w:rsidR="00D609C0">
        <w:t xml:space="preserve">announced that the band had been invited to perform on Memorial Day, May 29, 2023, at </w:t>
      </w:r>
      <w:proofErr w:type="spellStart"/>
      <w:r w:rsidR="00D609C0">
        <w:t>Conejo</w:t>
      </w:r>
      <w:proofErr w:type="spellEnd"/>
      <w:r w:rsidR="00D609C0">
        <w:t xml:space="preserve"> Mountain Cemetery.  After a discussion, the board agreed that Dan will consult the membership via email about whether to rehearse either on the Tuesday or the Thursday before Memorial Day.</w:t>
      </w:r>
    </w:p>
    <w:p w14:paraId="3234231C" w14:textId="6BB7B007" w:rsidR="00CD78A8" w:rsidRDefault="00CD78A8" w:rsidP="00A96F13">
      <w:pPr>
        <w:pStyle w:val="NormalWeb"/>
        <w:numPr>
          <w:ilvl w:val="1"/>
          <w:numId w:val="1"/>
        </w:numPr>
        <w:shd w:val="clear" w:color="auto" w:fill="FFFFFF"/>
        <w:snapToGrid w:val="0"/>
        <w:spacing w:before="0" w:beforeAutospacing="0" w:after="0" w:afterAutospacing="0"/>
        <w:ind w:left="720"/>
      </w:pPr>
      <w:r w:rsidRPr="00CD78A8">
        <w:t>Camarillo Ranch Found</w:t>
      </w:r>
      <w:r>
        <w:t>ati</w:t>
      </w:r>
      <w:r w:rsidRPr="00CD78A8">
        <w:t>on</w:t>
      </w:r>
      <w:r w:rsidR="00D609C0">
        <w:t>.  Dan announced that the foundation has not invited the band to participate this year in its</w:t>
      </w:r>
      <w:r w:rsidRPr="00CD78A8">
        <w:t xml:space="preserve"> “Thr</w:t>
      </w:r>
      <w:r>
        <w:t>ow-</w:t>
      </w:r>
      <w:r w:rsidRPr="00CD78A8">
        <w:t>Back Thursday”</w:t>
      </w:r>
      <w:r w:rsidR="00D609C0">
        <w:t xml:space="preserve"> series (as it did in 2022)</w:t>
      </w:r>
      <w:r w:rsidR="00337CCF">
        <w:t>.</w:t>
      </w:r>
      <w:r w:rsidR="00C350CE">
        <w:t xml:space="preserve">  The</w:t>
      </w:r>
      <w:r w:rsidR="00662A81">
        <w:t xml:space="preserve"> foundation </w:t>
      </w:r>
      <w:r w:rsidR="00D609C0">
        <w:t xml:space="preserve">expressed </w:t>
      </w:r>
      <w:r w:rsidR="00662A81">
        <w:t xml:space="preserve">no </w:t>
      </w:r>
      <w:r w:rsidR="00D609C0">
        <w:t xml:space="preserve">dissatisfaction with the </w:t>
      </w:r>
      <w:proofErr w:type="gramStart"/>
      <w:r w:rsidR="00D609C0">
        <w:t>band, but</w:t>
      </w:r>
      <w:proofErr w:type="gramEnd"/>
      <w:r w:rsidR="00D609C0">
        <w:t xml:space="preserve"> </w:t>
      </w:r>
      <w:r w:rsidR="00C350CE">
        <w:t xml:space="preserve">wanted to try different </w:t>
      </w:r>
      <w:r w:rsidR="00D609C0">
        <w:t>groups</w:t>
      </w:r>
      <w:r w:rsidR="00C350CE">
        <w:t xml:space="preserve">. </w:t>
      </w:r>
    </w:p>
    <w:p w14:paraId="1C488AAB" w14:textId="70A5A574" w:rsidR="00D609C0" w:rsidRDefault="00CD78A8" w:rsidP="00D609C0">
      <w:pPr>
        <w:pStyle w:val="NormalWeb"/>
        <w:numPr>
          <w:ilvl w:val="1"/>
          <w:numId w:val="1"/>
        </w:numPr>
        <w:shd w:val="clear" w:color="auto" w:fill="FFFFFF"/>
        <w:snapToGrid w:val="0"/>
        <w:spacing w:before="0" w:beforeAutospacing="0" w:after="0" w:afterAutospacing="0"/>
        <w:ind w:left="720"/>
      </w:pPr>
      <w:r w:rsidRPr="00CD78A8">
        <w:t>In-Kind don</w:t>
      </w:r>
      <w:r>
        <w:t>ati</w:t>
      </w:r>
      <w:r w:rsidRPr="00CD78A8">
        <w:t>ons</w:t>
      </w:r>
      <w:r>
        <w:t>.</w:t>
      </w:r>
      <w:r w:rsidRPr="00CD78A8">
        <w:t xml:space="preserve"> </w:t>
      </w:r>
      <w:r w:rsidR="00D609C0">
        <w:t xml:space="preserve">Dan asked for a further discussion of </w:t>
      </w:r>
      <w:r w:rsidR="00662A81">
        <w:t>in-kind contributions</w:t>
      </w:r>
      <w:r w:rsidR="00D609C0">
        <w:t xml:space="preserve">, which </w:t>
      </w:r>
      <w:r w:rsidR="00662A81">
        <w:t>were</w:t>
      </w:r>
      <w:r w:rsidR="00D609C0">
        <w:t xml:space="preserve"> treated a</w:t>
      </w:r>
      <w:r w:rsidR="00A038FB">
        <w:t xml:space="preserve">t </w:t>
      </w:r>
      <w:r w:rsidR="00D609C0">
        <w:t>the</w:t>
      </w:r>
      <w:r w:rsidR="00A038FB">
        <w:t xml:space="preserve"> November 13 meeting</w:t>
      </w:r>
      <w:r w:rsidR="00D609C0">
        <w:t>.</w:t>
      </w:r>
    </w:p>
    <w:p w14:paraId="2728DFB2" w14:textId="579C9DBD" w:rsidR="00A038FB" w:rsidRPr="00D609C0" w:rsidRDefault="00D609C0" w:rsidP="00D609C0">
      <w:pPr>
        <w:pStyle w:val="NormalWeb"/>
        <w:numPr>
          <w:ilvl w:val="3"/>
          <w:numId w:val="1"/>
        </w:numPr>
        <w:shd w:val="clear" w:color="auto" w:fill="FFFFFF"/>
        <w:snapToGrid w:val="0"/>
        <w:spacing w:before="0" w:beforeAutospacing="0" w:after="0" w:afterAutospacing="0"/>
        <w:ind w:left="1080"/>
      </w:pPr>
      <w:r>
        <w:t xml:space="preserve">Five Principles.  </w:t>
      </w:r>
      <w:r w:rsidR="00F63F05">
        <w:t>T</w:t>
      </w:r>
      <w:r w:rsidR="00A038FB">
        <w:t>he board formulated principles</w:t>
      </w:r>
      <w:r w:rsidR="00A038FB" w:rsidRPr="00D609C0">
        <w:rPr>
          <w:sz w:val="22"/>
          <w:szCs w:val="22"/>
        </w:rPr>
        <w:t xml:space="preserve"> for </w:t>
      </w:r>
      <w:r w:rsidR="00F63F05">
        <w:rPr>
          <w:sz w:val="22"/>
          <w:szCs w:val="22"/>
        </w:rPr>
        <w:t>accepting</w:t>
      </w:r>
      <w:r w:rsidR="00A038FB" w:rsidRPr="00D609C0">
        <w:rPr>
          <w:sz w:val="22"/>
          <w:szCs w:val="22"/>
        </w:rPr>
        <w:t xml:space="preserve"> in-kind contributions</w:t>
      </w:r>
      <w:r w:rsidRPr="00D609C0">
        <w:rPr>
          <w:sz w:val="22"/>
          <w:szCs w:val="22"/>
        </w:rPr>
        <w:t>:</w:t>
      </w:r>
    </w:p>
    <w:p w14:paraId="661A8A40" w14:textId="16B0E60D" w:rsidR="00A038FB" w:rsidRPr="00111F0B" w:rsidRDefault="00A038FB" w:rsidP="00D609C0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440"/>
        <w:rPr>
          <w:sz w:val="22"/>
          <w:szCs w:val="22"/>
        </w:rPr>
      </w:pPr>
      <w:r w:rsidRPr="00111F0B">
        <w:rPr>
          <w:i/>
          <w:iCs/>
          <w:sz w:val="22"/>
          <w:szCs w:val="22"/>
        </w:rPr>
        <w:t>In-kind contributions should be recognized just as cash</w:t>
      </w:r>
      <w:r w:rsidRPr="00111F0B">
        <w:rPr>
          <w:sz w:val="22"/>
          <w:szCs w:val="22"/>
        </w:rPr>
        <w:t xml:space="preserve">.  </w:t>
      </w:r>
      <w:r w:rsidR="001E3503">
        <w:rPr>
          <w:sz w:val="22"/>
          <w:szCs w:val="22"/>
        </w:rPr>
        <w:t>I</w:t>
      </w:r>
      <w:r w:rsidRPr="00111F0B">
        <w:rPr>
          <w:sz w:val="22"/>
          <w:szCs w:val="22"/>
        </w:rPr>
        <w:t>n-kind donors who make valuable contributions should be recognized.</w:t>
      </w:r>
    </w:p>
    <w:p w14:paraId="2336AA3E" w14:textId="472AC561" w:rsidR="00A038FB" w:rsidRPr="00111F0B" w:rsidRDefault="00A038FB" w:rsidP="00D609C0">
      <w:pPr>
        <w:pStyle w:val="NormalWeb"/>
        <w:numPr>
          <w:ilvl w:val="0"/>
          <w:numId w:val="25"/>
        </w:numPr>
        <w:shd w:val="clear" w:color="auto" w:fill="FFFFFF"/>
        <w:snapToGrid w:val="0"/>
        <w:spacing w:before="0" w:beforeAutospacing="0" w:after="0" w:afterAutospacing="0"/>
        <w:ind w:left="1440"/>
        <w:rPr>
          <w:sz w:val="22"/>
          <w:szCs w:val="22"/>
        </w:rPr>
      </w:pPr>
      <w:r w:rsidRPr="00111F0B">
        <w:rPr>
          <w:i/>
          <w:iCs/>
          <w:sz w:val="22"/>
          <w:szCs w:val="22"/>
        </w:rPr>
        <w:t>The band must decide what in-kind gifts are acceptable</w:t>
      </w:r>
      <w:r w:rsidRPr="00111F0B">
        <w:rPr>
          <w:sz w:val="22"/>
          <w:szCs w:val="22"/>
        </w:rPr>
        <w:t xml:space="preserve">. The band should not accept contributions that are unwanted, unneeded, or that entail </w:t>
      </w:r>
      <w:r w:rsidR="001E3503">
        <w:rPr>
          <w:sz w:val="22"/>
          <w:szCs w:val="22"/>
        </w:rPr>
        <w:t xml:space="preserve">undue </w:t>
      </w:r>
      <w:r w:rsidRPr="00111F0B">
        <w:rPr>
          <w:sz w:val="22"/>
          <w:szCs w:val="22"/>
        </w:rPr>
        <w:t>expenses.</w:t>
      </w:r>
    </w:p>
    <w:p w14:paraId="032DE312" w14:textId="77777777" w:rsidR="00A038FB" w:rsidRPr="00111F0B" w:rsidRDefault="00A038FB" w:rsidP="00D609C0">
      <w:pPr>
        <w:pStyle w:val="NormalWeb"/>
        <w:numPr>
          <w:ilvl w:val="0"/>
          <w:numId w:val="25"/>
        </w:numPr>
        <w:shd w:val="clear" w:color="auto" w:fill="FFFFFF"/>
        <w:snapToGrid w:val="0"/>
        <w:spacing w:before="0" w:beforeAutospacing="0" w:after="0" w:afterAutospacing="0"/>
        <w:ind w:left="1440"/>
        <w:rPr>
          <w:sz w:val="22"/>
          <w:szCs w:val="22"/>
        </w:rPr>
      </w:pPr>
      <w:r w:rsidRPr="00111F0B">
        <w:rPr>
          <w:i/>
          <w:iCs/>
          <w:sz w:val="22"/>
          <w:szCs w:val="22"/>
        </w:rPr>
        <w:t>The band should maintain a wish-list</w:t>
      </w:r>
      <w:r w:rsidRPr="00111F0B">
        <w:rPr>
          <w:sz w:val="22"/>
          <w:szCs w:val="22"/>
        </w:rPr>
        <w:t>.  The board should periodically review and publicize a list of in-kind contributions that advance the board’s mission.</w:t>
      </w:r>
    </w:p>
    <w:p w14:paraId="3353D8B7" w14:textId="46EE103C" w:rsidR="00A038FB" w:rsidRDefault="00A038FB" w:rsidP="00D609C0">
      <w:pPr>
        <w:pStyle w:val="NormalWeb"/>
        <w:numPr>
          <w:ilvl w:val="0"/>
          <w:numId w:val="25"/>
        </w:numPr>
        <w:shd w:val="clear" w:color="auto" w:fill="FFFFFF"/>
        <w:snapToGrid w:val="0"/>
        <w:spacing w:before="0" w:beforeAutospacing="0" w:after="0" w:afterAutospacing="0"/>
        <w:ind w:left="1440"/>
        <w:rPr>
          <w:sz w:val="22"/>
          <w:szCs w:val="22"/>
        </w:rPr>
      </w:pPr>
      <w:r w:rsidRPr="00111F0B">
        <w:rPr>
          <w:i/>
          <w:iCs/>
          <w:sz w:val="22"/>
          <w:szCs w:val="22"/>
        </w:rPr>
        <w:t>Band manager should decide</w:t>
      </w:r>
      <w:r w:rsidRPr="00111F0B">
        <w:rPr>
          <w:sz w:val="22"/>
          <w:szCs w:val="22"/>
        </w:rPr>
        <w:t xml:space="preserve">. The band manager should decide </w:t>
      </w:r>
      <w:proofErr w:type="gramStart"/>
      <w:r w:rsidRPr="00111F0B">
        <w:rPr>
          <w:sz w:val="22"/>
          <w:szCs w:val="22"/>
        </w:rPr>
        <w:t>whether or not</w:t>
      </w:r>
      <w:proofErr w:type="gramEnd"/>
      <w:r w:rsidRPr="00111F0B">
        <w:rPr>
          <w:sz w:val="22"/>
          <w:szCs w:val="22"/>
        </w:rPr>
        <w:t xml:space="preserve"> to accept an in-kind contribution.</w:t>
      </w:r>
    </w:p>
    <w:p w14:paraId="46D9A8AD" w14:textId="0EDE4D6A" w:rsidR="00A038FB" w:rsidRDefault="00A038FB" w:rsidP="00D609C0">
      <w:pPr>
        <w:pStyle w:val="NormalWeb"/>
        <w:numPr>
          <w:ilvl w:val="0"/>
          <w:numId w:val="25"/>
        </w:numPr>
        <w:shd w:val="clear" w:color="auto" w:fill="FFFFFF"/>
        <w:snapToGrid w:val="0"/>
        <w:spacing w:before="0" w:beforeAutospacing="0" w:after="0" w:afterAutospacing="0"/>
        <w:ind w:left="1440"/>
        <w:rPr>
          <w:sz w:val="22"/>
          <w:szCs w:val="22"/>
        </w:rPr>
      </w:pPr>
      <w:r w:rsidRPr="00A038FB">
        <w:rPr>
          <w:i/>
          <w:iCs/>
          <w:sz w:val="22"/>
          <w:szCs w:val="22"/>
        </w:rPr>
        <w:t>Estimating the Value</w:t>
      </w:r>
      <w:r w:rsidRPr="00A038FB">
        <w:rPr>
          <w:sz w:val="22"/>
          <w:szCs w:val="22"/>
        </w:rPr>
        <w:t>.  The board agreed that the value of a contributed item shall be negotiated by the band manager and by the contributor.</w:t>
      </w:r>
    </w:p>
    <w:p w14:paraId="27CE68CB" w14:textId="2E5C3E7E" w:rsidR="00A038FB" w:rsidRPr="00D609C0" w:rsidRDefault="00D609C0" w:rsidP="00D609C0">
      <w:pPr>
        <w:pStyle w:val="NormalWeb"/>
        <w:numPr>
          <w:ilvl w:val="3"/>
          <w:numId w:val="1"/>
        </w:numPr>
        <w:shd w:val="clear" w:color="auto" w:fill="FFFFFF"/>
        <w:snapToGrid w:val="0"/>
        <w:spacing w:before="0" w:beforeAutospacing="0" w:after="0" w:afterAutospacing="0"/>
        <w:ind w:left="1080"/>
      </w:pPr>
      <w:r w:rsidRPr="00D609C0">
        <w:lastRenderedPageBreak/>
        <w:t>Internet Resource</w:t>
      </w:r>
      <w:r>
        <w:t xml:space="preserve"> and Discussion</w:t>
      </w:r>
      <w:r w:rsidRPr="00D609C0">
        <w:t xml:space="preserve">.  </w:t>
      </w:r>
      <w:r w:rsidR="00A038FB" w:rsidRPr="00D609C0">
        <w:rPr>
          <w:sz w:val="22"/>
          <w:szCs w:val="22"/>
        </w:rPr>
        <w:t>Dan referred</w:t>
      </w:r>
      <w:r w:rsidRPr="00D609C0">
        <w:rPr>
          <w:sz w:val="22"/>
          <w:szCs w:val="22"/>
        </w:rPr>
        <w:t xml:space="preserve"> board members</w:t>
      </w:r>
      <w:r w:rsidR="00A038FB" w:rsidRPr="00D609C0">
        <w:rPr>
          <w:sz w:val="22"/>
          <w:szCs w:val="22"/>
        </w:rPr>
        <w:t xml:space="preserve"> to a</w:t>
      </w:r>
      <w:r w:rsidRPr="00D609C0">
        <w:rPr>
          <w:sz w:val="22"/>
          <w:szCs w:val="22"/>
        </w:rPr>
        <w:t>n online</w:t>
      </w:r>
      <w:r w:rsidR="00A038FB" w:rsidRPr="00D609C0">
        <w:rPr>
          <w:sz w:val="22"/>
          <w:szCs w:val="22"/>
        </w:rPr>
        <w:t xml:space="preserve"> document entitled “</w:t>
      </w:r>
      <w:hyperlink r:id="rId7" w:history="1">
        <w:r w:rsidR="00A038FB" w:rsidRPr="00D609C0">
          <w:rPr>
            <w:rStyle w:val="Hyperlink"/>
            <w:sz w:val="22"/>
            <w:szCs w:val="22"/>
          </w:rPr>
          <w:t>Everything Your Nonprofit Should Know</w:t>
        </w:r>
      </w:hyperlink>
      <w:r w:rsidR="00A038FB" w:rsidRPr="00D609C0">
        <w:rPr>
          <w:sz w:val="22"/>
          <w:szCs w:val="22"/>
        </w:rPr>
        <w:t>” about In-kind Contributions</w:t>
      </w:r>
      <w:r w:rsidRPr="00D609C0">
        <w:rPr>
          <w:sz w:val="22"/>
          <w:szCs w:val="22"/>
        </w:rPr>
        <w:t xml:space="preserve"> (by the Jitasa Group)</w:t>
      </w:r>
      <w:r w:rsidR="00A038FB" w:rsidRPr="00D609C0">
        <w:rPr>
          <w:sz w:val="22"/>
          <w:szCs w:val="22"/>
        </w:rPr>
        <w:t>.  The document generally affirms the five principles endorsed by the board on November 13</w:t>
      </w:r>
      <w:r w:rsidRPr="00D609C0">
        <w:rPr>
          <w:sz w:val="22"/>
          <w:szCs w:val="22"/>
        </w:rPr>
        <w:t xml:space="preserve"> and adds a note about income tax</w:t>
      </w:r>
      <w:r w:rsidR="00A038FB" w:rsidRPr="00D609C0">
        <w:rPr>
          <w:sz w:val="22"/>
          <w:szCs w:val="22"/>
        </w:rPr>
        <w:t>.</w:t>
      </w:r>
      <w:r w:rsidRPr="00D609C0">
        <w:rPr>
          <w:sz w:val="22"/>
          <w:szCs w:val="22"/>
        </w:rPr>
        <w:t xml:space="preserve">  It says that the</w:t>
      </w:r>
      <w:r w:rsidR="00A038FB" w:rsidRPr="00D609C0">
        <w:rPr>
          <w:sz w:val="22"/>
          <w:szCs w:val="22"/>
        </w:rPr>
        <w:t xml:space="preserve"> </w:t>
      </w:r>
      <w:r w:rsidR="00B74506" w:rsidRPr="00D609C0">
        <w:rPr>
          <w:sz w:val="22"/>
          <w:szCs w:val="22"/>
        </w:rPr>
        <w:t>IRS form 990</w:t>
      </w:r>
      <w:r w:rsidR="00A038FB" w:rsidRPr="00D609C0">
        <w:rPr>
          <w:sz w:val="22"/>
          <w:szCs w:val="22"/>
        </w:rPr>
        <w:t xml:space="preserve"> </w:t>
      </w:r>
      <w:r w:rsidRPr="00D609C0">
        <w:rPr>
          <w:sz w:val="22"/>
          <w:szCs w:val="22"/>
        </w:rPr>
        <w:t>requires</w:t>
      </w:r>
      <w:r w:rsidR="00A038FB" w:rsidRPr="00D609C0">
        <w:rPr>
          <w:sz w:val="22"/>
          <w:szCs w:val="22"/>
        </w:rPr>
        <w:t xml:space="preserve"> non-profit</w:t>
      </w:r>
      <w:r w:rsidRPr="00D609C0">
        <w:rPr>
          <w:sz w:val="22"/>
          <w:szCs w:val="22"/>
        </w:rPr>
        <w:t>s</w:t>
      </w:r>
      <w:r w:rsidR="00A038FB" w:rsidRPr="00D609C0">
        <w:rPr>
          <w:sz w:val="22"/>
          <w:szCs w:val="22"/>
        </w:rPr>
        <w:t xml:space="preserve"> like the CCB </w:t>
      </w:r>
      <w:r w:rsidRPr="00D609C0">
        <w:rPr>
          <w:sz w:val="22"/>
          <w:szCs w:val="22"/>
        </w:rPr>
        <w:t>to</w:t>
      </w:r>
      <w:r w:rsidR="00A038FB" w:rsidRPr="00D609C0">
        <w:rPr>
          <w:sz w:val="22"/>
          <w:szCs w:val="22"/>
        </w:rPr>
        <w:t xml:space="preserve"> report in-kind donations for its annual tax forms (</w:t>
      </w:r>
      <w:r w:rsidRPr="00D609C0">
        <w:rPr>
          <w:sz w:val="22"/>
          <w:szCs w:val="22"/>
        </w:rPr>
        <w:t>as well as</w:t>
      </w:r>
      <w:r w:rsidR="00A038FB" w:rsidRPr="00D609C0">
        <w:rPr>
          <w:sz w:val="22"/>
          <w:szCs w:val="22"/>
        </w:rPr>
        <w:t xml:space="preserve"> for donor tax deductions).  </w:t>
      </w:r>
      <w:r w:rsidRPr="00D609C0">
        <w:rPr>
          <w:sz w:val="22"/>
          <w:szCs w:val="22"/>
        </w:rPr>
        <w:t>There may be disagreements between the band and the donor as to the value of the contribution.</w:t>
      </w:r>
      <w:r w:rsidR="00466BA7" w:rsidRPr="00D609C0">
        <w:rPr>
          <w:sz w:val="22"/>
          <w:szCs w:val="22"/>
        </w:rPr>
        <w:t xml:space="preserve">  The best way to prevent this problem is </w:t>
      </w:r>
      <w:r w:rsidR="00A10F8C" w:rsidRPr="00D609C0">
        <w:rPr>
          <w:sz w:val="22"/>
          <w:szCs w:val="22"/>
        </w:rPr>
        <w:t xml:space="preserve">for the CCB to list its gift acceptance policy, that is, to list what </w:t>
      </w:r>
      <w:r w:rsidRPr="00D609C0">
        <w:rPr>
          <w:sz w:val="22"/>
          <w:szCs w:val="22"/>
        </w:rPr>
        <w:t>the band</w:t>
      </w:r>
      <w:r w:rsidR="00A10F8C" w:rsidRPr="00D609C0">
        <w:rPr>
          <w:sz w:val="22"/>
          <w:szCs w:val="22"/>
        </w:rPr>
        <w:t xml:space="preserve"> needs and </w:t>
      </w:r>
      <w:r w:rsidRPr="00D609C0">
        <w:rPr>
          <w:sz w:val="22"/>
          <w:szCs w:val="22"/>
        </w:rPr>
        <w:t xml:space="preserve">to </w:t>
      </w:r>
      <w:r w:rsidR="00A10F8C" w:rsidRPr="00D609C0">
        <w:rPr>
          <w:sz w:val="22"/>
          <w:szCs w:val="22"/>
        </w:rPr>
        <w:t>assign a value to each item.</w:t>
      </w:r>
    </w:p>
    <w:p w14:paraId="1DBB15AA" w14:textId="2AF2EEA6" w:rsidR="00A038FB" w:rsidRDefault="00A038FB" w:rsidP="00D609C0">
      <w:pPr>
        <w:pStyle w:val="NormalWeb"/>
        <w:numPr>
          <w:ilvl w:val="3"/>
          <w:numId w:val="1"/>
        </w:numPr>
        <w:shd w:val="clear" w:color="auto" w:fill="FFFFFF"/>
        <w:snapToGrid w:val="0"/>
        <w:spacing w:before="0" w:beforeAutospacing="0" w:after="0" w:afterAutospacing="0"/>
        <w:ind w:left="1080"/>
      </w:pPr>
      <w:r w:rsidRPr="00A038FB">
        <w:t>Discussion</w:t>
      </w:r>
      <w:r w:rsidR="00D609C0">
        <w:t xml:space="preserve"> about In-Kind Contributions</w:t>
      </w:r>
      <w:r w:rsidRPr="00A038FB">
        <w:t>.</w:t>
      </w:r>
    </w:p>
    <w:p w14:paraId="2232D622" w14:textId="59DDFB4A" w:rsidR="00C350CE" w:rsidRDefault="00D609C0" w:rsidP="001617DE">
      <w:pPr>
        <w:pStyle w:val="NormalWeb"/>
        <w:numPr>
          <w:ilvl w:val="3"/>
          <w:numId w:val="26"/>
        </w:numPr>
        <w:shd w:val="clear" w:color="auto" w:fill="FFFFFF"/>
        <w:snapToGrid w:val="0"/>
        <w:spacing w:before="0" w:beforeAutospacing="0" w:after="0" w:afterAutospacing="0"/>
        <w:ind w:left="1440"/>
      </w:pPr>
      <w:r>
        <w:t xml:space="preserve">Disagreement.  Dan Rhymes disagreed with Mark Fischer, who </w:t>
      </w:r>
      <w:r w:rsidR="00662A81">
        <w:t>said</w:t>
      </w:r>
      <w:r w:rsidR="001617DE">
        <w:t xml:space="preserve"> </w:t>
      </w:r>
      <w:r>
        <w:t xml:space="preserve">that the band need not add in-kind contributions to its list of financial transactions and income.  Mark said that the Form 990 requires a dollar figure (a total of all contributions), not a list of donations </w:t>
      </w:r>
      <w:r w:rsidR="00F63F05">
        <w:t>(separating</w:t>
      </w:r>
      <w:r>
        <w:t xml:space="preserve"> money from in-kind contributions</w:t>
      </w:r>
      <w:r w:rsidR="00F63F05">
        <w:t>)</w:t>
      </w:r>
      <w:r w:rsidR="00C350CE">
        <w:t>.</w:t>
      </w:r>
      <w:r w:rsidR="001617DE">
        <w:t xml:space="preserve">  </w:t>
      </w:r>
      <w:r>
        <w:t xml:space="preserve">Rick </w:t>
      </w:r>
      <w:proofErr w:type="spellStart"/>
      <w:r>
        <w:t>Austinson</w:t>
      </w:r>
      <w:proofErr w:type="spellEnd"/>
      <w:r>
        <w:t xml:space="preserve"> said that he has </w:t>
      </w:r>
      <w:r w:rsidR="001617DE">
        <w:t>never</w:t>
      </w:r>
      <w:r>
        <w:t xml:space="preserve"> list</w:t>
      </w:r>
      <w:r w:rsidR="001617DE">
        <w:t>ed</w:t>
      </w:r>
      <w:r>
        <w:t xml:space="preserve"> in-kind contributions on form 990</w:t>
      </w:r>
      <w:r w:rsidR="001617DE">
        <w:t>N</w:t>
      </w:r>
      <w:r>
        <w:t>.</w:t>
      </w:r>
    </w:p>
    <w:p w14:paraId="4E121D3B" w14:textId="2DD8F86D" w:rsidR="00D609C0" w:rsidRDefault="00D609C0" w:rsidP="00D609C0">
      <w:pPr>
        <w:pStyle w:val="NormalWeb"/>
        <w:numPr>
          <w:ilvl w:val="3"/>
          <w:numId w:val="26"/>
        </w:numPr>
        <w:shd w:val="clear" w:color="auto" w:fill="FFFFFF"/>
        <w:snapToGrid w:val="0"/>
        <w:spacing w:before="0" w:beforeAutospacing="0" w:after="0" w:afterAutospacing="0"/>
        <w:ind w:left="1440"/>
      </w:pPr>
      <w:r>
        <w:t>Conversion to Cash.  Steve Graff made a distinction between the in-kind contribution and its cash value.  In-kind contributions that the band uses (and does not convert to cash) are not a concern to the IRS</w:t>
      </w:r>
      <w:r w:rsidR="00662A81">
        <w:t>, said Steve</w:t>
      </w:r>
      <w:r>
        <w:t>.</w:t>
      </w:r>
    </w:p>
    <w:p w14:paraId="4004B2C7" w14:textId="6515CE00" w:rsidR="00027BB1" w:rsidRDefault="00D609C0" w:rsidP="00D609C0">
      <w:pPr>
        <w:pStyle w:val="NormalWeb"/>
        <w:numPr>
          <w:ilvl w:val="3"/>
          <w:numId w:val="26"/>
        </w:numPr>
        <w:shd w:val="clear" w:color="auto" w:fill="FFFFFF"/>
        <w:snapToGrid w:val="0"/>
        <w:spacing w:before="0" w:beforeAutospacing="0" w:after="0" w:afterAutospacing="0"/>
        <w:ind w:left="1440"/>
      </w:pPr>
      <w:r>
        <w:t>Estimating the Value.  Dan said that</w:t>
      </w:r>
      <w:r w:rsidR="00027BB1">
        <w:t xml:space="preserve"> 501c3 </w:t>
      </w:r>
      <w:r>
        <w:t xml:space="preserve">corporations </w:t>
      </w:r>
      <w:r w:rsidR="00027BB1">
        <w:t xml:space="preserve">cannot tell donors the value of a contribution.   </w:t>
      </w:r>
      <w:r>
        <w:t xml:space="preserve">But Betty </w:t>
      </w:r>
      <w:proofErr w:type="spellStart"/>
      <w:r>
        <w:t>Weyek</w:t>
      </w:r>
      <w:proofErr w:type="spellEnd"/>
      <w:r>
        <w:t xml:space="preserve"> said that a “fair market value” can be assigned and noted as a contribution on the band’s programs.</w:t>
      </w:r>
    </w:p>
    <w:p w14:paraId="61CC60E7" w14:textId="08C29294" w:rsidR="00027BB1" w:rsidRDefault="00D609C0" w:rsidP="00D609C0">
      <w:pPr>
        <w:pStyle w:val="NormalWeb"/>
        <w:numPr>
          <w:ilvl w:val="3"/>
          <w:numId w:val="26"/>
        </w:numPr>
        <w:shd w:val="clear" w:color="auto" w:fill="FFFFFF"/>
        <w:snapToGrid w:val="0"/>
        <w:spacing w:before="0" w:beforeAutospacing="0" w:after="0" w:afterAutospacing="0"/>
        <w:ind w:left="1440"/>
      </w:pPr>
      <w:r w:rsidRPr="00D609C0">
        <w:t xml:space="preserve">The Tier System.  </w:t>
      </w:r>
      <w:r w:rsidR="00027BB1" w:rsidRPr="00D609C0">
        <w:t>Andy</w:t>
      </w:r>
      <w:r w:rsidRPr="00D609C0">
        <w:t xml:space="preserve"> </w:t>
      </w:r>
      <w:proofErr w:type="spellStart"/>
      <w:r w:rsidRPr="00D609C0">
        <w:t>Binsley</w:t>
      </w:r>
      <w:proofErr w:type="spellEnd"/>
      <w:r w:rsidRPr="00D609C0">
        <w:t xml:space="preserve"> noted that the recent creation of donor tiers (posted on the band’s programs) has</w:t>
      </w:r>
      <w:r w:rsidR="00027BB1" w:rsidRPr="00D609C0">
        <w:t xml:space="preserve"> prompted the </w:t>
      </w:r>
      <w:r w:rsidRPr="00D609C0">
        <w:t xml:space="preserve">current </w:t>
      </w:r>
      <w:r w:rsidR="00027BB1" w:rsidRPr="00D609C0">
        <w:t xml:space="preserve">discussion </w:t>
      </w:r>
      <w:r w:rsidR="00662A81">
        <w:t>of</w:t>
      </w:r>
      <w:r w:rsidR="00027BB1" w:rsidRPr="00D609C0">
        <w:t xml:space="preserve"> the tier system.  </w:t>
      </w:r>
      <w:r w:rsidRPr="00D609C0">
        <w:t xml:space="preserve">Mark added that the </w:t>
      </w:r>
      <w:r w:rsidR="00662A81">
        <w:t>key issue</w:t>
      </w:r>
      <w:r w:rsidRPr="00D609C0">
        <w:t xml:space="preserve"> from November 13</w:t>
      </w:r>
      <w:r w:rsidR="00662A81">
        <w:t xml:space="preserve"> (which may need clarification) is </w:t>
      </w:r>
      <w:r w:rsidRPr="00D609C0">
        <w:t>“</w:t>
      </w:r>
      <w:r w:rsidR="00027BB1" w:rsidRPr="00D609C0">
        <w:t>In-kind contributions should be recognized just as cash</w:t>
      </w:r>
      <w:r w:rsidR="00662A81">
        <w:t>.</w:t>
      </w:r>
      <w:r w:rsidRPr="00D609C0">
        <w:t>”</w:t>
      </w:r>
    </w:p>
    <w:p w14:paraId="07BCA6E0" w14:textId="2F4B4449" w:rsidR="00D609C0" w:rsidRPr="00D609C0" w:rsidRDefault="00D609C0" w:rsidP="00D609C0">
      <w:pPr>
        <w:pStyle w:val="NormalWeb"/>
        <w:numPr>
          <w:ilvl w:val="3"/>
          <w:numId w:val="1"/>
        </w:numPr>
        <w:shd w:val="clear" w:color="auto" w:fill="FFFFFF"/>
        <w:snapToGrid w:val="0"/>
        <w:spacing w:before="0" w:beforeAutospacing="0" w:after="0" w:afterAutospacing="0"/>
        <w:ind w:left="1080"/>
      </w:pPr>
      <w:r>
        <w:t xml:space="preserve">Further Research.  The board </w:t>
      </w:r>
      <w:r w:rsidR="00662A81">
        <w:t>affirmed</w:t>
      </w:r>
      <w:r>
        <w:t xml:space="preserve"> Andy </w:t>
      </w:r>
      <w:proofErr w:type="spellStart"/>
      <w:r>
        <w:t>Binsley</w:t>
      </w:r>
      <w:r w:rsidR="00662A81">
        <w:t>’s</w:t>
      </w:r>
      <w:proofErr w:type="spellEnd"/>
      <w:r w:rsidR="00662A81">
        <w:t xml:space="preserve"> statement</w:t>
      </w:r>
      <w:r>
        <w:t xml:space="preserve"> that further research is necessary.  Rick </w:t>
      </w:r>
      <w:proofErr w:type="spellStart"/>
      <w:r>
        <w:t>Austinson</w:t>
      </w:r>
      <w:proofErr w:type="spellEnd"/>
      <w:r>
        <w:t xml:space="preserve"> and Dan Rhymes agreed to consult the band’s agen</w:t>
      </w:r>
      <w:r w:rsidR="00662A81">
        <w:t xml:space="preserve">t, </w:t>
      </w:r>
      <w:r>
        <w:t>Traveler’s Insurance.</w:t>
      </w:r>
    </w:p>
    <w:p w14:paraId="0936A7B7" w14:textId="13BA88BD" w:rsidR="00CD78A8" w:rsidRPr="00D609C0" w:rsidRDefault="00CD78A8" w:rsidP="00D609C0">
      <w:pPr>
        <w:pStyle w:val="NormalWeb"/>
        <w:numPr>
          <w:ilvl w:val="1"/>
          <w:numId w:val="1"/>
        </w:numPr>
        <w:shd w:val="clear" w:color="auto" w:fill="FFFFFF"/>
        <w:snapToGrid w:val="0"/>
        <w:spacing w:before="0" w:beforeAutospacing="0" w:after="0" w:afterAutospacing="0"/>
        <w:ind w:left="720"/>
        <w:rPr>
          <w:sz w:val="22"/>
          <w:szCs w:val="22"/>
        </w:rPr>
      </w:pPr>
      <w:r w:rsidRPr="00CD78A8">
        <w:t xml:space="preserve">Web Page </w:t>
      </w:r>
      <w:r w:rsidR="001464D7">
        <w:t>S</w:t>
      </w:r>
      <w:r w:rsidRPr="00CD78A8">
        <w:t>tatus</w:t>
      </w:r>
      <w:r w:rsidR="001464D7">
        <w:t>.  At 7:39, Dan Rhymes said that p</w:t>
      </w:r>
      <w:r w:rsidRPr="00CD78A8">
        <w:t xml:space="preserve">ayment for </w:t>
      </w:r>
      <w:r w:rsidR="001464D7">
        <w:t xml:space="preserve">web page hosting </w:t>
      </w:r>
      <w:r w:rsidRPr="00CD78A8">
        <w:t>will be due in August 2023</w:t>
      </w:r>
      <w:r>
        <w:t>.</w:t>
      </w:r>
      <w:r w:rsidR="00EA2405">
        <w:t xml:space="preserve">  </w:t>
      </w:r>
      <w:r w:rsidR="001464D7">
        <w:t>He</w:t>
      </w:r>
      <w:r w:rsidR="00EA2405">
        <w:t xml:space="preserve"> will</w:t>
      </w:r>
      <w:r w:rsidR="001464D7">
        <w:t xml:space="preserve"> renew the hosting</w:t>
      </w:r>
      <w:r w:rsidR="00EA2405">
        <w:t xml:space="preserve"> with Rick</w:t>
      </w:r>
      <w:r w:rsidR="001464D7">
        <w:t xml:space="preserve"> </w:t>
      </w:r>
      <w:proofErr w:type="spellStart"/>
      <w:r w:rsidR="001464D7">
        <w:t>Austinson’s</w:t>
      </w:r>
      <w:proofErr w:type="spellEnd"/>
      <w:r w:rsidR="001464D7">
        <w:t xml:space="preserve"> help</w:t>
      </w:r>
      <w:r w:rsidR="00EA2405">
        <w:t>.</w:t>
      </w:r>
    </w:p>
    <w:p w14:paraId="2A41C664" w14:textId="566F5C59" w:rsidR="00CD78A8" w:rsidRPr="00CD78A8" w:rsidRDefault="00CD78A8" w:rsidP="004F7F72">
      <w:pPr>
        <w:pStyle w:val="NormalWeb"/>
        <w:shd w:val="clear" w:color="auto" w:fill="FFFFFF"/>
        <w:snapToGrid w:val="0"/>
        <w:spacing w:before="0" w:beforeAutospacing="0" w:after="0" w:afterAutospacing="0"/>
        <w:ind w:left="720"/>
      </w:pPr>
      <w:r w:rsidRPr="00CD78A8">
        <w:t xml:space="preserve"> </w:t>
      </w:r>
    </w:p>
    <w:p w14:paraId="3864A1C7" w14:textId="04DAB429" w:rsidR="00CD78A8" w:rsidRDefault="00CD78A8" w:rsidP="001464D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4F7F72">
        <w:rPr>
          <w:u w:val="single"/>
        </w:rPr>
        <w:t>Pleasant Valley Recre</w:t>
      </w:r>
      <w:r w:rsidR="00A37AED">
        <w:rPr>
          <w:u w:val="single"/>
        </w:rPr>
        <w:t>a</w:t>
      </w:r>
      <w:r w:rsidR="00B74506">
        <w:rPr>
          <w:u w:val="single"/>
        </w:rPr>
        <w:t>ti</w:t>
      </w:r>
      <w:r w:rsidRPr="004F7F72">
        <w:rPr>
          <w:u w:val="single"/>
        </w:rPr>
        <w:t>on and Parks District</w:t>
      </w:r>
      <w:r w:rsidR="001464D7">
        <w:t>.  At</w:t>
      </w:r>
      <w:r w:rsidR="00A37AED">
        <w:t xml:space="preserve"> 7:41</w:t>
      </w:r>
      <w:r w:rsidR="001464D7">
        <w:t xml:space="preserve">, Dan Rhymes reviewed the Memorandum of Understanding </w:t>
      </w:r>
      <w:r w:rsidR="00DA705C">
        <w:t xml:space="preserve">(MOU) </w:t>
      </w:r>
      <w:r w:rsidR="001464D7">
        <w:t xml:space="preserve">between the band and the </w:t>
      </w:r>
      <w:r w:rsidRPr="00CD78A8">
        <w:t>Pleasant Valley Recrea</w:t>
      </w:r>
      <w:r w:rsidR="00695CED">
        <w:t>ti</w:t>
      </w:r>
      <w:r w:rsidRPr="00CD78A8">
        <w:t>on and Park District</w:t>
      </w:r>
      <w:r w:rsidR="004F7F72">
        <w:t>.</w:t>
      </w:r>
      <w:r w:rsidR="001464D7">
        <w:t xml:space="preserve">  </w:t>
      </w:r>
    </w:p>
    <w:p w14:paraId="05CF89EC" w14:textId="67B8894B" w:rsidR="00EA2405" w:rsidRDefault="001464D7" w:rsidP="009443C1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810"/>
      </w:pPr>
      <w:r>
        <w:t>Difficulties</w:t>
      </w:r>
      <w:r w:rsidR="00EA2405">
        <w:t>.</w:t>
      </w:r>
      <w:r w:rsidR="000F1311">
        <w:t xml:space="preserve">  Dan </w:t>
      </w:r>
      <w:r w:rsidR="00DA705C">
        <w:t>echoed</w:t>
      </w:r>
      <w:r w:rsidR="000F1311">
        <w:t xml:space="preserve"> concerns</w:t>
      </w:r>
      <w:r w:rsidR="00736CD9">
        <w:t xml:space="preserve"> about the MOU</w:t>
      </w:r>
      <w:r w:rsidR="000F1311">
        <w:t xml:space="preserve"> </w:t>
      </w:r>
      <w:r w:rsidR="00736CD9">
        <w:t xml:space="preserve">first </w:t>
      </w:r>
      <w:r w:rsidR="000F1311">
        <w:t xml:space="preserve">expressed by Rick </w:t>
      </w:r>
      <w:proofErr w:type="spellStart"/>
      <w:r w:rsidR="000F1311">
        <w:t>Austinson</w:t>
      </w:r>
      <w:proofErr w:type="spellEnd"/>
      <w:r w:rsidR="00DA705C">
        <w:t>.</w:t>
      </w:r>
      <w:r w:rsidR="00D15646">
        <w:t xml:space="preserve">  In the MOU provided by PVR&amp;PD, Dan pointed to four clauses:</w:t>
      </w:r>
      <w:r w:rsidR="00DA705C">
        <w:t xml:space="preserve"> </w:t>
      </w:r>
      <w:r>
        <w:t xml:space="preserve">  </w:t>
      </w:r>
    </w:p>
    <w:p w14:paraId="6C054B94" w14:textId="7A8CAA20" w:rsidR="00A37AED" w:rsidRDefault="00EA2405" w:rsidP="00D15646">
      <w:pPr>
        <w:pStyle w:val="NormalWeb"/>
        <w:numPr>
          <w:ilvl w:val="3"/>
          <w:numId w:val="27"/>
        </w:numPr>
        <w:shd w:val="clear" w:color="auto" w:fill="FFFFFF"/>
        <w:spacing w:before="0" w:beforeAutospacing="0" w:after="0" w:afterAutospacing="0"/>
        <w:ind w:left="1170"/>
      </w:pPr>
      <w:r>
        <w:t>6.a</w:t>
      </w:r>
      <w:r w:rsidR="00D15646">
        <w:t>.  This clause</w:t>
      </w:r>
      <w:r>
        <w:t xml:space="preserve"> up</w:t>
      </w:r>
      <w:r w:rsidR="00863222">
        <w:t>s</w:t>
      </w:r>
      <w:r>
        <w:t xml:space="preserve"> the level</w:t>
      </w:r>
      <w:r w:rsidR="001464D7">
        <w:t xml:space="preserve"> of insurance</w:t>
      </w:r>
      <w:r>
        <w:t xml:space="preserve"> from $1 million to $2 million.</w:t>
      </w:r>
    </w:p>
    <w:p w14:paraId="75E7C93A" w14:textId="77777777" w:rsidR="00D15646" w:rsidRDefault="00EA2405" w:rsidP="00D15646">
      <w:pPr>
        <w:pStyle w:val="NormalWeb"/>
        <w:numPr>
          <w:ilvl w:val="3"/>
          <w:numId w:val="27"/>
        </w:numPr>
        <w:shd w:val="clear" w:color="auto" w:fill="FFFFFF"/>
        <w:spacing w:before="0" w:beforeAutospacing="0" w:after="0" w:afterAutospacing="0"/>
        <w:ind w:left="1170"/>
      </w:pPr>
      <w:r w:rsidRPr="00EB08EF">
        <w:t>6.b</w:t>
      </w:r>
      <w:r w:rsidR="00D15646">
        <w:t xml:space="preserve">.  This clause discusses </w:t>
      </w:r>
      <w:r w:rsidRPr="00EB08EF">
        <w:t>the “Certificate of Insurance</w:t>
      </w:r>
      <w:r w:rsidR="00D15646">
        <w:t>,</w:t>
      </w:r>
      <w:r w:rsidRPr="00EB08EF">
        <w:t xml:space="preserve">” </w:t>
      </w:r>
      <w:r w:rsidR="00D15646">
        <w:t>which</w:t>
      </w:r>
      <w:r w:rsidR="00DA705C" w:rsidRPr="00EB08EF">
        <w:t xml:space="preserve"> must “must include the dates of use, location of use, limits of liability, and a 30-day cancellation notice.”</w:t>
      </w:r>
    </w:p>
    <w:p w14:paraId="4D05F64A" w14:textId="6B1BDBEE" w:rsidR="00A37AED" w:rsidRDefault="00A37AED" w:rsidP="00D15646">
      <w:pPr>
        <w:pStyle w:val="NormalWeb"/>
        <w:numPr>
          <w:ilvl w:val="3"/>
          <w:numId w:val="27"/>
        </w:numPr>
        <w:shd w:val="clear" w:color="auto" w:fill="FFFFFF"/>
        <w:spacing w:before="0" w:beforeAutospacing="0" w:after="0" w:afterAutospacing="0"/>
        <w:ind w:left="1170"/>
      </w:pPr>
      <w:r>
        <w:t>7.</w:t>
      </w:r>
      <w:r w:rsidR="009443C1">
        <w:t>a.</w:t>
      </w:r>
      <w:r>
        <w:t>4.i.</w:t>
      </w:r>
      <w:r w:rsidR="00D15646">
        <w:t xml:space="preserve">  This clause</w:t>
      </w:r>
      <w:r>
        <w:t xml:space="preserve"> </w:t>
      </w:r>
      <w:r w:rsidR="009443C1">
        <w:t xml:space="preserve">states that </w:t>
      </w:r>
      <w:r w:rsidR="001464D7">
        <w:t>PVR&amp;PD</w:t>
      </w:r>
      <w:r w:rsidR="009443C1">
        <w:t xml:space="preserve"> </w:t>
      </w:r>
      <w:r w:rsidR="00D15646">
        <w:t>wants the band to pay a</w:t>
      </w:r>
      <w:r w:rsidR="009443C1">
        <w:t xml:space="preserve"> $250 deposit</w:t>
      </w:r>
      <w:r w:rsidR="001464D7">
        <w:t xml:space="preserve"> required by the City of Camarill</w:t>
      </w:r>
      <w:r w:rsidR="00D15646">
        <w:t>o</w:t>
      </w:r>
      <w:r w:rsidR="009443C1">
        <w:t>.</w:t>
      </w:r>
    </w:p>
    <w:p w14:paraId="34C67250" w14:textId="2821DD9C" w:rsidR="009443C1" w:rsidRDefault="009443C1" w:rsidP="00D15646">
      <w:pPr>
        <w:pStyle w:val="NormalWeb"/>
        <w:numPr>
          <w:ilvl w:val="3"/>
          <w:numId w:val="27"/>
        </w:numPr>
        <w:shd w:val="clear" w:color="auto" w:fill="FFFFFF"/>
        <w:spacing w:before="0" w:beforeAutospacing="0" w:after="0" w:afterAutospacing="0"/>
        <w:ind w:left="1170"/>
      </w:pPr>
      <w:r>
        <w:t>7.a.vi.  Th</w:t>
      </w:r>
      <w:r w:rsidR="0030483A">
        <w:t xml:space="preserve">is clause states that PVR&amp;PD </w:t>
      </w:r>
      <w:r>
        <w:t>assumes a $1200 cost</w:t>
      </w:r>
      <w:r w:rsidR="001464D7">
        <w:t xml:space="preserve"> for restrooms</w:t>
      </w:r>
      <w:r>
        <w:t>.  If there is an increase</w:t>
      </w:r>
      <w:r w:rsidR="001464D7">
        <w:t xml:space="preserve"> above that number</w:t>
      </w:r>
      <w:r>
        <w:t>, the</w:t>
      </w:r>
      <w:r w:rsidR="0030483A">
        <w:t xml:space="preserve"> band</w:t>
      </w:r>
      <w:r>
        <w:t xml:space="preserve"> is responsible</w:t>
      </w:r>
      <w:r w:rsidR="0044008F">
        <w:t xml:space="preserve">.  </w:t>
      </w:r>
    </w:p>
    <w:p w14:paraId="0CC306F5" w14:textId="65692401" w:rsidR="00EA2405" w:rsidRDefault="000F1311" w:rsidP="00DA705C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810"/>
      </w:pPr>
      <w:r>
        <w:t>The Band’s Response</w:t>
      </w:r>
      <w:r w:rsidR="00EB08EF">
        <w:t xml:space="preserve">.  </w:t>
      </w:r>
      <w:r>
        <w:t>Dan has</w:t>
      </w:r>
      <w:r w:rsidR="00EB08EF">
        <w:t xml:space="preserve"> </w:t>
      </w:r>
      <w:r w:rsidR="00863222">
        <w:t>expressed his concerns to</w:t>
      </w:r>
      <w:r>
        <w:t xml:space="preserve"> </w:t>
      </w:r>
      <w:r w:rsidRPr="00D428C7">
        <w:t>Lanny Binney (</w:t>
      </w:r>
      <w:r w:rsidRPr="00DA705C">
        <w:t>Recreation Supervisor</w:t>
      </w:r>
      <w:r w:rsidRPr="00D428C7">
        <w:t>)</w:t>
      </w:r>
      <w:r>
        <w:t xml:space="preserve"> and</w:t>
      </w:r>
      <w:r w:rsidRPr="00D428C7">
        <w:t xml:space="preserve"> Katlyn </w:t>
      </w:r>
      <w:proofErr w:type="spellStart"/>
      <w:r w:rsidRPr="00D428C7">
        <w:t>Cimber-Clickener</w:t>
      </w:r>
      <w:proofErr w:type="spellEnd"/>
      <w:r w:rsidRPr="00D428C7">
        <w:t xml:space="preserve"> (</w:t>
      </w:r>
      <w:r w:rsidRPr="00DA705C">
        <w:t>Recreation Services Manager</w:t>
      </w:r>
      <w:r w:rsidRPr="00D428C7">
        <w:t>)</w:t>
      </w:r>
      <w:r>
        <w:t xml:space="preserve"> and </w:t>
      </w:r>
      <w:r w:rsidR="00EA2B1F">
        <w:t xml:space="preserve">awaits a reply.  </w:t>
      </w:r>
      <w:r w:rsidR="00863222">
        <w:t>Dan</w:t>
      </w:r>
      <w:r w:rsidR="00DA705C">
        <w:t xml:space="preserve"> hopes for the following</w:t>
      </w:r>
      <w:r w:rsidR="00593F2C">
        <w:t>:</w:t>
      </w:r>
    </w:p>
    <w:p w14:paraId="259F8200" w14:textId="5230A57E" w:rsidR="00EB08EF" w:rsidRDefault="00DA705C" w:rsidP="00DA705C">
      <w:pPr>
        <w:pStyle w:val="NormalWeb"/>
        <w:numPr>
          <w:ilvl w:val="4"/>
          <w:numId w:val="1"/>
        </w:numPr>
        <w:shd w:val="clear" w:color="auto" w:fill="FFFFFF"/>
        <w:tabs>
          <w:tab w:val="clear" w:pos="3240"/>
        </w:tabs>
        <w:spacing w:before="0" w:beforeAutospacing="0" w:after="0" w:afterAutospacing="0"/>
        <w:ind w:left="1260"/>
      </w:pPr>
      <w:r>
        <w:t>Definition</w:t>
      </w:r>
      <w:r w:rsidR="00EB08EF">
        <w:t xml:space="preserve">.  </w:t>
      </w:r>
      <w:r>
        <w:t>Dan asks a clearer</w:t>
      </w:r>
      <w:r w:rsidR="00EB08EF">
        <w:t xml:space="preserve"> definition of the 30-day cancellation policy</w:t>
      </w:r>
      <w:r w:rsidR="00593F2C">
        <w:t xml:space="preserve"> and no restatement of the “dates of use” (which have already been submitted)</w:t>
      </w:r>
      <w:r w:rsidR="00EB08EF">
        <w:t>.</w:t>
      </w:r>
    </w:p>
    <w:p w14:paraId="2D85A160" w14:textId="2D77DF15" w:rsidR="00593F2C" w:rsidRDefault="00DA705C" w:rsidP="00593F2C">
      <w:pPr>
        <w:pStyle w:val="NormalWeb"/>
        <w:numPr>
          <w:ilvl w:val="4"/>
          <w:numId w:val="1"/>
        </w:numPr>
        <w:shd w:val="clear" w:color="auto" w:fill="FFFFFF"/>
        <w:tabs>
          <w:tab w:val="clear" w:pos="3240"/>
        </w:tabs>
        <w:spacing w:before="0" w:beforeAutospacing="0" w:after="0" w:afterAutospacing="0"/>
        <w:ind w:left="1260"/>
      </w:pPr>
      <w:r>
        <w:lastRenderedPageBreak/>
        <w:t>Certificate</w:t>
      </w:r>
      <w:r w:rsidR="00593F2C">
        <w:t xml:space="preserve"> of Insurance</w:t>
      </w:r>
      <w:r w:rsidR="00EB08EF">
        <w:t xml:space="preserve">.  </w:t>
      </w:r>
      <w:r w:rsidR="00662A81">
        <w:t>Dan</w:t>
      </w:r>
      <w:r>
        <w:t xml:space="preserve"> </w:t>
      </w:r>
      <w:r w:rsidR="00593F2C">
        <w:t>wants to negotiate a request from PVR&amp;PD and the City of Camarillo that employees of the city be “listed as additional insured” on the Certificate.  Last year the band submitted a Certificate without this sentence and the required sentence was waived.  Now PVR&amp;PD requests it anew.</w:t>
      </w:r>
    </w:p>
    <w:p w14:paraId="7AF73AF0" w14:textId="5F1A9E17" w:rsidR="00EB08EF" w:rsidRDefault="00DA705C" w:rsidP="00DA705C">
      <w:pPr>
        <w:pStyle w:val="NormalWeb"/>
        <w:numPr>
          <w:ilvl w:val="4"/>
          <w:numId w:val="1"/>
        </w:numPr>
        <w:shd w:val="clear" w:color="auto" w:fill="FFFFFF"/>
        <w:tabs>
          <w:tab w:val="clear" w:pos="3240"/>
        </w:tabs>
        <w:spacing w:before="0" w:beforeAutospacing="0" w:after="0" w:afterAutospacing="0"/>
        <w:ind w:left="1260"/>
      </w:pPr>
      <w:r>
        <w:t>Cap on Costs</w:t>
      </w:r>
      <w:r w:rsidR="00EB08EF">
        <w:t xml:space="preserve">.  The $1200 offer </w:t>
      </w:r>
      <w:r>
        <w:t xml:space="preserve">from PVR&amp;PD </w:t>
      </w:r>
      <w:r w:rsidR="00EB08EF">
        <w:t>is generous</w:t>
      </w:r>
      <w:r>
        <w:t>, said Dan, but he</w:t>
      </w:r>
      <w:r w:rsidR="00EB08EF">
        <w:t xml:space="preserve"> </w:t>
      </w:r>
      <w:r>
        <w:t>requests</w:t>
      </w:r>
      <w:r w:rsidR="00EB08EF">
        <w:t xml:space="preserve"> a</w:t>
      </w:r>
      <w:r>
        <w:t>n additional</w:t>
      </w:r>
      <w:r w:rsidR="00EB08EF">
        <w:t xml:space="preserve"> sentence: “The CCB would have an opportunity to review the restroom cleaning quote before the summer season.”</w:t>
      </w:r>
    </w:p>
    <w:p w14:paraId="03D101C7" w14:textId="0DA28EA1" w:rsidR="00250606" w:rsidRDefault="00EA2405" w:rsidP="00DA705C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810"/>
      </w:pPr>
      <w:r>
        <w:t>Conclusion.</w:t>
      </w:r>
      <w:r w:rsidR="00DA705C">
        <w:t xml:space="preserve">  The board members expressed their support for Dan in his negotiations with the PRV&amp;PD.  When he receives a new MOU from PVR&amp;PD, he can solicit the board’s approval (which must be unanimous) via email.</w:t>
      </w:r>
    </w:p>
    <w:p w14:paraId="357CFCA3" w14:textId="77777777" w:rsidR="004F7F72" w:rsidRPr="00CD78A8" w:rsidRDefault="004F7F72" w:rsidP="004F7F72">
      <w:pPr>
        <w:pStyle w:val="NormalWeb"/>
        <w:shd w:val="clear" w:color="auto" w:fill="FFFFFF"/>
        <w:spacing w:before="0" w:beforeAutospacing="0" w:after="0" w:afterAutospacing="0"/>
        <w:ind w:left="1080"/>
      </w:pPr>
    </w:p>
    <w:p w14:paraId="59C07BB8" w14:textId="6E71B0C2" w:rsidR="00460D1F" w:rsidRPr="00DA705C" w:rsidRDefault="00CD78A8" w:rsidP="00DA705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u w:val="single"/>
        </w:rPr>
      </w:pPr>
      <w:r w:rsidRPr="004F7F72">
        <w:rPr>
          <w:u w:val="single"/>
        </w:rPr>
        <w:t xml:space="preserve">Band Manager </w:t>
      </w:r>
      <w:r w:rsidR="00DA705C">
        <w:rPr>
          <w:u w:val="single"/>
        </w:rPr>
        <w:t>R</w:t>
      </w:r>
      <w:r w:rsidRPr="004F7F72">
        <w:rPr>
          <w:u w:val="single"/>
        </w:rPr>
        <w:t>eport</w:t>
      </w:r>
      <w:r w:rsidR="00DA705C">
        <w:t>.</w:t>
      </w:r>
      <w:r w:rsidR="000A76B7" w:rsidRPr="00DA705C">
        <w:t xml:space="preserve"> </w:t>
      </w:r>
      <w:r w:rsidR="00DA705C">
        <w:t xml:space="preserve"> At </w:t>
      </w:r>
      <w:r w:rsidR="000A76B7" w:rsidRPr="00DA705C">
        <w:t>8:06</w:t>
      </w:r>
      <w:r w:rsidR="00DA705C">
        <w:t xml:space="preserve">, Dan Rhymes reviewed the </w:t>
      </w:r>
      <w:r w:rsidRPr="00DA705C">
        <w:t>schedule</w:t>
      </w:r>
      <w:r w:rsidR="00DA705C">
        <w:t xml:space="preserve"> for the summer concert series</w:t>
      </w:r>
      <w:r w:rsidR="00460D1F" w:rsidRPr="00460D1F">
        <w:t>.</w:t>
      </w:r>
      <w:r w:rsidR="00DA705C">
        <w:t xml:space="preserve">  He will send a memo to Betty </w:t>
      </w:r>
      <w:proofErr w:type="spellStart"/>
      <w:r w:rsidR="00DA705C">
        <w:t>Weyek</w:t>
      </w:r>
      <w:proofErr w:type="spellEnd"/>
      <w:r w:rsidR="00DA705C">
        <w:t>, requesting use of Pleasant Valley School District’s Room C3 for band rehearsals.</w:t>
      </w:r>
    </w:p>
    <w:p w14:paraId="235BD896" w14:textId="77777777" w:rsidR="00DA705C" w:rsidRDefault="00DA705C" w:rsidP="00DA705C">
      <w:pPr>
        <w:pStyle w:val="NormalWeb"/>
        <w:shd w:val="clear" w:color="auto" w:fill="FFFFFF"/>
        <w:spacing w:before="0" w:beforeAutospacing="0" w:after="0" w:afterAutospacing="0"/>
        <w:ind w:left="360"/>
        <w:rPr>
          <w:u w:val="single"/>
        </w:rPr>
      </w:pPr>
    </w:p>
    <w:p w14:paraId="116B025F" w14:textId="56FCB59B" w:rsidR="004F7F72" w:rsidRDefault="00CD78A8" w:rsidP="004F7F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u w:val="single"/>
        </w:rPr>
      </w:pPr>
      <w:r w:rsidRPr="004F7F72">
        <w:rPr>
          <w:u w:val="single"/>
        </w:rPr>
        <w:t xml:space="preserve">Current </w:t>
      </w:r>
      <w:r w:rsidR="00DA705C">
        <w:rPr>
          <w:u w:val="single"/>
        </w:rPr>
        <w:t>O</w:t>
      </w:r>
      <w:r w:rsidRPr="004F7F72">
        <w:rPr>
          <w:u w:val="single"/>
        </w:rPr>
        <w:t>pera</w:t>
      </w:r>
      <w:r w:rsidR="005E3A53">
        <w:rPr>
          <w:u w:val="single"/>
        </w:rPr>
        <w:t>t</w:t>
      </w:r>
      <w:r w:rsidR="00B74506">
        <w:rPr>
          <w:u w:val="single"/>
        </w:rPr>
        <w:t>i</w:t>
      </w:r>
      <w:r w:rsidRPr="004F7F72">
        <w:rPr>
          <w:u w:val="single"/>
        </w:rPr>
        <w:t xml:space="preserve">ng </w:t>
      </w:r>
      <w:r w:rsidR="00DA705C">
        <w:rPr>
          <w:u w:val="single"/>
        </w:rPr>
        <w:t>C</w:t>
      </w:r>
      <w:r w:rsidRPr="004F7F72">
        <w:rPr>
          <w:u w:val="single"/>
        </w:rPr>
        <w:t>ommi</w:t>
      </w:r>
      <w:r w:rsidR="005E3A53">
        <w:rPr>
          <w:u w:val="single"/>
        </w:rPr>
        <w:t>t</w:t>
      </w:r>
      <w:r w:rsidR="00B74506">
        <w:rPr>
          <w:u w:val="single"/>
        </w:rPr>
        <w:t>t</w:t>
      </w:r>
      <w:r w:rsidRPr="004F7F72">
        <w:rPr>
          <w:u w:val="single"/>
        </w:rPr>
        <w:t xml:space="preserve">ee </w:t>
      </w:r>
      <w:r w:rsidR="00DA705C">
        <w:rPr>
          <w:u w:val="single"/>
        </w:rPr>
        <w:t>R</w:t>
      </w:r>
      <w:r w:rsidRPr="004F7F72">
        <w:rPr>
          <w:u w:val="single"/>
        </w:rPr>
        <w:t>eports</w:t>
      </w:r>
      <w:r w:rsidR="00DA705C">
        <w:t>.</w:t>
      </w:r>
    </w:p>
    <w:p w14:paraId="38B9A4D2" w14:textId="7B5C01BD" w:rsidR="004F7F72" w:rsidRPr="005E3A53" w:rsidRDefault="00CD78A8" w:rsidP="00460D1F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720"/>
        <w:rPr>
          <w:u w:val="single"/>
        </w:rPr>
      </w:pPr>
      <w:r w:rsidRPr="00CD78A8">
        <w:t>Publicity Commi</w:t>
      </w:r>
      <w:r w:rsidR="00695CED">
        <w:t>tt</w:t>
      </w:r>
      <w:r w:rsidRPr="00CD78A8">
        <w:t>ee</w:t>
      </w:r>
      <w:r w:rsidR="00DA705C">
        <w:t xml:space="preserve">.  </w:t>
      </w:r>
      <w:r w:rsidRPr="00CD78A8">
        <w:t>Mark Fische</w:t>
      </w:r>
      <w:r w:rsidR="004F7F72">
        <w:t>r</w:t>
      </w:r>
      <w:r w:rsidR="00DA705C">
        <w:t xml:space="preserve"> reported that t</w:t>
      </w:r>
      <w:r w:rsidR="005E3A53">
        <w:t xml:space="preserve">he </w:t>
      </w:r>
      <w:r w:rsidR="00DA705C">
        <w:t>Publicity C</w:t>
      </w:r>
      <w:r w:rsidR="005E3A53">
        <w:t xml:space="preserve">ommittee (A. </w:t>
      </w:r>
      <w:proofErr w:type="spellStart"/>
      <w:r w:rsidR="005E3A53">
        <w:t>Binsley</w:t>
      </w:r>
      <w:proofErr w:type="spellEnd"/>
      <w:r w:rsidR="005E3A53">
        <w:t xml:space="preserve">, B. Fischer, </w:t>
      </w:r>
      <w:r w:rsidR="00736CD9">
        <w:t xml:space="preserve">M. Fischer, </w:t>
      </w:r>
      <w:r w:rsidR="005E3A53">
        <w:t xml:space="preserve">M. Myers, D. Rhymes, B. </w:t>
      </w:r>
      <w:proofErr w:type="spellStart"/>
      <w:r w:rsidR="005E3A53">
        <w:t>Weyek</w:t>
      </w:r>
      <w:proofErr w:type="spellEnd"/>
      <w:r w:rsidR="005E3A53">
        <w:t>) met on March 11.  It reviewed the band’s current publicity efforts and use of social media.  Members committed to:</w:t>
      </w:r>
    </w:p>
    <w:p w14:paraId="4AD61E9E" w14:textId="072773D9" w:rsidR="005E3A53" w:rsidRDefault="005E3A53" w:rsidP="00460D1F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080"/>
      </w:pPr>
      <w:r>
        <w:t>Improvements to the band’s website,</w:t>
      </w:r>
    </w:p>
    <w:p w14:paraId="0F940D3F" w14:textId="1259611A" w:rsidR="005E3A53" w:rsidRDefault="005E3A53" w:rsidP="00460D1F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080"/>
      </w:pPr>
      <w:r>
        <w:t>The creation of more content for the band’s FB page,</w:t>
      </w:r>
    </w:p>
    <w:p w14:paraId="09EECD88" w14:textId="06598131" w:rsidR="005E3A53" w:rsidRDefault="005E3A53" w:rsidP="00460D1F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080"/>
      </w:pPr>
      <w:r>
        <w:t>An increase in the number of press releases sent to the Camarillo Acorn,</w:t>
      </w:r>
    </w:p>
    <w:p w14:paraId="32BDEF65" w14:textId="77E151A0" w:rsidR="005E3A53" w:rsidRDefault="005E3A53" w:rsidP="00460D1F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080"/>
      </w:pPr>
      <w:r>
        <w:t xml:space="preserve">The use of </w:t>
      </w:r>
      <w:r w:rsidR="00736CD9">
        <w:t>date</w:t>
      </w:r>
      <w:r>
        <w:t xml:space="preserve"> cards with concert dates to be distributed at concerts.</w:t>
      </w:r>
    </w:p>
    <w:p w14:paraId="36EAD2E7" w14:textId="447C7C33" w:rsidR="005E3A53" w:rsidRPr="005E3A53" w:rsidRDefault="005E3A53" w:rsidP="00F63F05">
      <w:pPr>
        <w:pStyle w:val="NormalWeb"/>
        <w:shd w:val="clear" w:color="auto" w:fill="FFFFFF"/>
        <w:spacing w:before="0" w:beforeAutospacing="0" w:after="0" w:afterAutospacing="0"/>
        <w:ind w:left="720"/>
      </w:pPr>
      <w:r>
        <w:t xml:space="preserve">The committee is </w:t>
      </w:r>
      <w:r w:rsidR="00593F2C">
        <w:t xml:space="preserve">also </w:t>
      </w:r>
      <w:r w:rsidR="00621B68">
        <w:t>considering</w:t>
      </w:r>
      <w:r>
        <w:t xml:space="preserve"> a proposal for a prize drawing at summer concerts.  </w:t>
      </w:r>
      <w:r w:rsidR="00DA705C">
        <w:t>M</w:t>
      </w:r>
      <w:r>
        <w:t xml:space="preserve">ailings and emails to patrons will contain a coupon.  </w:t>
      </w:r>
      <w:r w:rsidR="00593F2C">
        <w:t>Patrons</w:t>
      </w:r>
      <w:r>
        <w:t xml:space="preserve"> will be asked to bring the coupon to the concert, </w:t>
      </w:r>
      <w:r w:rsidR="00736CD9">
        <w:t>where</w:t>
      </w:r>
      <w:r>
        <w:t xml:space="preserve"> the coupon can be redeemed for a prize.  This will indicate to </w:t>
      </w:r>
      <w:r w:rsidR="00DA705C">
        <w:t>the committee</w:t>
      </w:r>
      <w:r>
        <w:t xml:space="preserve"> </w:t>
      </w:r>
      <w:r w:rsidR="00593F2C">
        <w:t>the</w:t>
      </w:r>
      <w:r>
        <w:t xml:space="preserve"> effective</w:t>
      </w:r>
      <w:r w:rsidR="00593F2C">
        <w:t>ness of</w:t>
      </w:r>
      <w:r>
        <w:t xml:space="preserve"> </w:t>
      </w:r>
      <w:r w:rsidR="00DA705C">
        <w:t>its</w:t>
      </w:r>
      <w:r>
        <w:t xml:space="preserve"> postal and email communications.</w:t>
      </w:r>
    </w:p>
    <w:p w14:paraId="71A70F9C" w14:textId="7B9442D4" w:rsidR="00460D1F" w:rsidRPr="00DA705C" w:rsidRDefault="00CD78A8" w:rsidP="00DA705C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720"/>
      </w:pPr>
      <w:r w:rsidRPr="00CD78A8">
        <w:t>Fund Raising Commi</w:t>
      </w:r>
      <w:r w:rsidR="00695CED">
        <w:t>tt</w:t>
      </w:r>
      <w:r w:rsidRPr="00CD78A8">
        <w:t>ee</w:t>
      </w:r>
      <w:r w:rsidR="00DA705C">
        <w:t>.  Dan Rhymes will encourage Nadia Becker to convene the</w:t>
      </w:r>
      <w:r w:rsidR="00460D1F">
        <w:t xml:space="preserve"> </w:t>
      </w:r>
      <w:r w:rsidR="00DA705C">
        <w:t>F</w:t>
      </w:r>
      <w:r w:rsidR="00460D1F">
        <w:t xml:space="preserve">undraising </w:t>
      </w:r>
      <w:r w:rsidR="00DA705C">
        <w:t>C</w:t>
      </w:r>
      <w:r w:rsidR="00460D1F">
        <w:t>ommittee</w:t>
      </w:r>
      <w:r w:rsidR="00DA705C">
        <w:t xml:space="preserve">.  Rick </w:t>
      </w:r>
      <w:proofErr w:type="spellStart"/>
      <w:r w:rsidR="00DA705C">
        <w:t>Austinson</w:t>
      </w:r>
      <w:proofErr w:type="spellEnd"/>
      <w:r w:rsidR="00DA705C">
        <w:t xml:space="preserve"> noted that the Fundraising Committee earned a total of </w:t>
      </w:r>
      <w:r w:rsidR="00756E5B">
        <w:t>$516 last year</w:t>
      </w:r>
      <w:r w:rsidR="00DA705C">
        <w:t>, including</w:t>
      </w:r>
      <w:r w:rsidR="00460D1F">
        <w:t xml:space="preserve"> $</w:t>
      </w:r>
      <w:r w:rsidR="00756E5B">
        <w:t>179</w:t>
      </w:r>
      <w:r w:rsidR="00460D1F">
        <w:t xml:space="preserve"> </w:t>
      </w:r>
      <w:r w:rsidR="00DA705C">
        <w:t xml:space="preserve">during the Summer Series.  Betty </w:t>
      </w:r>
      <w:proofErr w:type="spellStart"/>
      <w:r w:rsidR="00DA705C">
        <w:t>Weyek</w:t>
      </w:r>
      <w:proofErr w:type="spellEnd"/>
      <w:r w:rsidR="00DA705C">
        <w:t xml:space="preserve"> suggested that Dan petition the City of Camarillo to</w:t>
      </w:r>
      <w:r w:rsidR="00756E5B">
        <w:t xml:space="preserve"> request Mr. </w:t>
      </w:r>
      <w:proofErr w:type="spellStart"/>
      <w:r w:rsidR="00756E5B">
        <w:t>Softee</w:t>
      </w:r>
      <w:proofErr w:type="spellEnd"/>
      <w:r w:rsidR="00756E5B">
        <w:t xml:space="preserve"> at each concert.</w:t>
      </w:r>
    </w:p>
    <w:p w14:paraId="61FCBA6A" w14:textId="0F55535E" w:rsidR="00EC1597" w:rsidRPr="004F7F72" w:rsidRDefault="00CD78A8" w:rsidP="00DA705C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720"/>
        <w:rPr>
          <w:u w:val="single"/>
        </w:rPr>
      </w:pPr>
      <w:r w:rsidRPr="00CD78A8">
        <w:t>Digital Pla</w:t>
      </w:r>
      <w:r w:rsidR="00695CED">
        <w:t>tf</w:t>
      </w:r>
      <w:r w:rsidRPr="00CD78A8">
        <w:t>orm Commi</w:t>
      </w:r>
      <w:r w:rsidR="00695CED">
        <w:t>tt</w:t>
      </w:r>
      <w:r w:rsidRPr="00CD78A8">
        <w:t>ee</w:t>
      </w:r>
      <w:r w:rsidR="00DA705C">
        <w:t xml:space="preserve">.  </w:t>
      </w:r>
      <w:r w:rsidRPr="00CD78A8">
        <w:t>Be</w:t>
      </w:r>
      <w:r w:rsidR="00695CED">
        <w:t>tt</w:t>
      </w:r>
      <w:r w:rsidRPr="00CD78A8">
        <w:t xml:space="preserve">y </w:t>
      </w:r>
      <w:proofErr w:type="spellStart"/>
      <w:r w:rsidRPr="00CD78A8">
        <w:t>Weyek</w:t>
      </w:r>
      <w:proofErr w:type="spellEnd"/>
      <w:r w:rsidR="00DA705C">
        <w:t xml:space="preserve"> said that the committee last met </w:t>
      </w:r>
      <w:r w:rsidR="00F63F05">
        <w:t xml:space="preserve">in </w:t>
      </w:r>
      <w:r w:rsidR="00EC1597">
        <w:t>2021</w:t>
      </w:r>
      <w:r w:rsidR="00DA705C">
        <w:t>.</w:t>
      </w:r>
    </w:p>
    <w:p w14:paraId="7C9B75D1" w14:textId="6DFC5E0D" w:rsidR="00CD78A8" w:rsidRPr="004F7F72" w:rsidRDefault="00CD78A8" w:rsidP="000C403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720"/>
        <w:rPr>
          <w:u w:val="single"/>
        </w:rPr>
      </w:pPr>
      <w:r w:rsidRPr="00CD78A8">
        <w:t>Governance Commi</w:t>
      </w:r>
      <w:r w:rsidR="00695CED">
        <w:t>tt</w:t>
      </w:r>
      <w:r w:rsidRPr="00CD78A8">
        <w:t>ee</w:t>
      </w:r>
      <w:r w:rsidR="00DA705C">
        <w:t>.</w:t>
      </w:r>
      <w:r w:rsidR="00F63F05">
        <w:t xml:space="preserve">  </w:t>
      </w:r>
      <w:r w:rsidRPr="00CD78A8">
        <w:t xml:space="preserve">Rick </w:t>
      </w:r>
      <w:proofErr w:type="spellStart"/>
      <w:r w:rsidRPr="00CD78A8">
        <w:t>Aus</w:t>
      </w:r>
      <w:r w:rsidR="00695CED">
        <w:t>ti</w:t>
      </w:r>
      <w:r w:rsidRPr="00CD78A8">
        <w:t>nson</w:t>
      </w:r>
      <w:proofErr w:type="spellEnd"/>
      <w:r w:rsidR="00F63F05">
        <w:t xml:space="preserve"> said that this committee has not met recently</w:t>
      </w:r>
      <w:r w:rsidR="000C4037">
        <w:t>.</w:t>
      </w:r>
    </w:p>
    <w:p w14:paraId="28B4A3D0" w14:textId="77777777" w:rsidR="004F7F72" w:rsidRPr="004F7F72" w:rsidRDefault="004F7F72" w:rsidP="004F7F72">
      <w:pPr>
        <w:pStyle w:val="NormalWeb"/>
        <w:shd w:val="clear" w:color="auto" w:fill="FFFFFF"/>
        <w:spacing w:before="0" w:beforeAutospacing="0" w:after="0" w:afterAutospacing="0"/>
        <w:ind w:left="1080"/>
        <w:rPr>
          <w:u w:val="single"/>
        </w:rPr>
      </w:pPr>
    </w:p>
    <w:p w14:paraId="092374F9" w14:textId="7893CD78" w:rsidR="004F7F72" w:rsidRDefault="00F63F05" w:rsidP="00F63F0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rPr>
          <w:u w:val="single"/>
        </w:rPr>
        <w:t>Location</w:t>
      </w:r>
      <w:r w:rsidR="00CD78A8" w:rsidRPr="004F7F72">
        <w:rPr>
          <w:u w:val="single"/>
        </w:rPr>
        <w:t xml:space="preserve"> for CCB Board </w:t>
      </w:r>
      <w:r>
        <w:rPr>
          <w:u w:val="single"/>
        </w:rPr>
        <w:t>M</w:t>
      </w:r>
      <w:r w:rsidR="00CD78A8" w:rsidRPr="004F7F72">
        <w:rPr>
          <w:u w:val="single"/>
        </w:rPr>
        <w:t>e</w:t>
      </w:r>
      <w:r w:rsidR="000C4037">
        <w:rPr>
          <w:u w:val="single"/>
        </w:rPr>
        <w:t>eti</w:t>
      </w:r>
      <w:r w:rsidR="00CD78A8" w:rsidRPr="004F7F72">
        <w:rPr>
          <w:u w:val="single"/>
        </w:rPr>
        <w:t>ngs</w:t>
      </w:r>
      <w:r>
        <w:t xml:space="preserve">.  </w:t>
      </w:r>
      <w:r w:rsidR="000C4037">
        <w:t xml:space="preserve"> </w:t>
      </w:r>
      <w:r>
        <w:t xml:space="preserve">At </w:t>
      </w:r>
      <w:r w:rsidR="000C4037">
        <w:t>8:20</w:t>
      </w:r>
      <w:r>
        <w:t>, Dan discussed a concern that had been raised about board meetings</w:t>
      </w:r>
      <w:r w:rsidR="000C4037">
        <w:t>.</w:t>
      </w:r>
      <w:r>
        <w:t xml:space="preserve">  Nadia Becker had requested that the board not meet via Zoom but </w:t>
      </w:r>
      <w:r w:rsidR="00662A81">
        <w:t>rather</w:t>
      </w:r>
      <w:r>
        <w:t xml:space="preserve"> in person.  In response to her request, </w:t>
      </w:r>
      <w:r w:rsidR="00662A81">
        <w:t>Dan</w:t>
      </w:r>
      <w:r>
        <w:t xml:space="preserve"> explored the possibility of meeting in a room provided by the</w:t>
      </w:r>
      <w:r w:rsidR="00CD78A8" w:rsidRPr="00CD78A8">
        <w:t xml:space="preserve"> PVR&amp;PD</w:t>
      </w:r>
      <w:r>
        <w:t xml:space="preserve"> (or in other locations).  </w:t>
      </w:r>
      <w:r w:rsidR="00662A81">
        <w:t>After a discussion</w:t>
      </w:r>
      <w:r>
        <w:t xml:space="preserve">, Andy </w:t>
      </w:r>
      <w:proofErr w:type="spellStart"/>
      <w:r>
        <w:t>Binsley</w:t>
      </w:r>
      <w:proofErr w:type="spellEnd"/>
      <w:r>
        <w:t xml:space="preserve"> proposed that the board continue to meet via Zoom</w:t>
      </w:r>
      <w:r w:rsidR="0069367C">
        <w:t xml:space="preserve"> and also to explore an occasional outing to Marie Calendar’s.  </w:t>
      </w:r>
      <w:r>
        <w:t>The board agreed.</w:t>
      </w:r>
    </w:p>
    <w:p w14:paraId="7A732557" w14:textId="77777777" w:rsidR="0069367C" w:rsidRPr="00CD78A8" w:rsidRDefault="0069367C" w:rsidP="004F7F72">
      <w:pPr>
        <w:pStyle w:val="NormalWeb"/>
        <w:shd w:val="clear" w:color="auto" w:fill="FFFFFF"/>
        <w:spacing w:before="0" w:beforeAutospacing="0" w:after="0" w:afterAutospacing="0"/>
      </w:pPr>
    </w:p>
    <w:p w14:paraId="76039C82" w14:textId="7B753C03" w:rsidR="00CD78A8" w:rsidRDefault="00CD78A8" w:rsidP="004F7F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u w:val="single"/>
        </w:rPr>
      </w:pPr>
      <w:r w:rsidRPr="004F7F72">
        <w:rPr>
          <w:u w:val="single"/>
        </w:rPr>
        <w:t xml:space="preserve">Next </w:t>
      </w:r>
      <w:r w:rsidR="00F63F05">
        <w:rPr>
          <w:u w:val="single"/>
        </w:rPr>
        <w:t>M</w:t>
      </w:r>
      <w:r w:rsidRPr="004F7F72">
        <w:rPr>
          <w:u w:val="single"/>
        </w:rPr>
        <w:t>ee</w:t>
      </w:r>
      <w:r w:rsidR="00695CED">
        <w:rPr>
          <w:u w:val="single"/>
        </w:rPr>
        <w:t>ti</w:t>
      </w:r>
      <w:r w:rsidRPr="004F7F72">
        <w:rPr>
          <w:u w:val="single"/>
        </w:rPr>
        <w:t>ng</w:t>
      </w:r>
      <w:r w:rsidR="00F63F05">
        <w:t>. The board will meet next on</w:t>
      </w:r>
      <w:r w:rsidRPr="00F63F05">
        <w:t xml:space="preserve"> May 21, </w:t>
      </w:r>
      <w:proofErr w:type="gramStart"/>
      <w:r w:rsidRPr="00F63F05">
        <w:t>2023</w:t>
      </w:r>
      <w:proofErr w:type="gramEnd"/>
      <w:r w:rsidRPr="00F63F05">
        <w:t xml:space="preserve"> via Z</w:t>
      </w:r>
      <w:r w:rsidR="00F63F05">
        <w:t>oom</w:t>
      </w:r>
      <w:r w:rsidRPr="00F63F05">
        <w:t xml:space="preserve"> from 7:00 to 8:30 PM</w:t>
      </w:r>
      <w:r w:rsidRPr="0069367C">
        <w:t xml:space="preserve">. </w:t>
      </w:r>
      <w:r w:rsidR="0069367C">
        <w:t xml:space="preserve"> </w:t>
      </w:r>
    </w:p>
    <w:p w14:paraId="27603666" w14:textId="77777777" w:rsidR="004F7F72" w:rsidRPr="004F7F72" w:rsidRDefault="004F7F72" w:rsidP="004F7F72">
      <w:pPr>
        <w:pStyle w:val="NormalWeb"/>
        <w:shd w:val="clear" w:color="auto" w:fill="FFFFFF"/>
        <w:spacing w:before="0" w:beforeAutospacing="0" w:after="0" w:afterAutospacing="0"/>
      </w:pPr>
    </w:p>
    <w:p w14:paraId="160D5975" w14:textId="60AF6530" w:rsidR="00EC1597" w:rsidRDefault="00CD78A8" w:rsidP="00F63F05">
      <w:pPr>
        <w:pStyle w:val="NormalWeb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/>
      </w:pPr>
      <w:r w:rsidRPr="004F7F72">
        <w:rPr>
          <w:u w:val="single"/>
        </w:rPr>
        <w:t>Adjournment</w:t>
      </w:r>
      <w:r w:rsidR="00F63F05">
        <w:t>.  At 8:30, the board</w:t>
      </w:r>
      <w:r w:rsidR="0069367C">
        <w:t xml:space="preserve"> adjourn</w:t>
      </w:r>
      <w:r w:rsidR="00F63F05">
        <w:t>ed</w:t>
      </w:r>
      <w:r w:rsidR="0069367C">
        <w:t xml:space="preserve"> </w:t>
      </w:r>
      <w:r w:rsidR="00F63F05">
        <w:t>b</w:t>
      </w:r>
      <w:r w:rsidR="005C67C1">
        <w:t>y unanimous consent.</w:t>
      </w:r>
    </w:p>
    <w:p w14:paraId="43C9D66D" w14:textId="1264D331" w:rsidR="00F63F05" w:rsidRPr="00CD78A8" w:rsidRDefault="00F63F05" w:rsidP="00F63F05">
      <w:pPr>
        <w:pStyle w:val="NormalWeb"/>
        <w:shd w:val="clear" w:color="auto" w:fill="FFFFFF"/>
        <w:snapToGrid w:val="0"/>
        <w:spacing w:before="0" w:beforeAutospacing="0" w:after="0" w:afterAutospacing="0"/>
        <w:ind w:left="720"/>
        <w:jc w:val="right"/>
      </w:pPr>
      <w:r>
        <w:t>- Mark F. Fischer</w:t>
      </w:r>
    </w:p>
    <w:sectPr w:rsidR="00F63F05" w:rsidRPr="00CD78A8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8220C" w14:textId="77777777" w:rsidR="00B03771" w:rsidRDefault="00B03771" w:rsidP="00E86832">
      <w:pPr>
        <w:spacing w:after="0" w:line="240" w:lineRule="auto"/>
      </w:pPr>
      <w:r>
        <w:separator/>
      </w:r>
    </w:p>
  </w:endnote>
  <w:endnote w:type="continuationSeparator" w:id="0">
    <w:p w14:paraId="5DB7CD38" w14:textId="77777777" w:rsidR="00B03771" w:rsidRDefault="00B03771" w:rsidP="00E8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76285543"/>
      <w:docPartObj>
        <w:docPartGallery w:val="Page Numbers (Bottom of Page)"/>
        <w:docPartUnique/>
      </w:docPartObj>
    </w:sdtPr>
    <w:sdtContent>
      <w:p w14:paraId="29E9B651" w14:textId="11B73EA4" w:rsidR="00E86832" w:rsidRDefault="00E86832" w:rsidP="00B005B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825453" w14:textId="77777777" w:rsidR="00E86832" w:rsidRDefault="00E86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08506105"/>
      <w:docPartObj>
        <w:docPartGallery w:val="Page Numbers (Bottom of Page)"/>
        <w:docPartUnique/>
      </w:docPartObj>
    </w:sdtPr>
    <w:sdtContent>
      <w:p w14:paraId="649C6B6E" w14:textId="5C3EB8EF" w:rsidR="00E86832" w:rsidRDefault="00E86832" w:rsidP="00B005B9">
        <w:pPr>
          <w:pStyle w:val="Footer"/>
          <w:framePr w:wrap="none" w:vAnchor="text" w:hAnchor="margin" w:xAlign="center" w:y="1"/>
          <w:rPr>
            <w:rStyle w:val="PageNumber"/>
          </w:rPr>
        </w:pPr>
        <w:r w:rsidRPr="00E86832">
          <w:rPr>
            <w:rStyle w:val="PageNumber"/>
            <w:rFonts w:ascii="Times New Roman" w:hAnsi="Times New Roman" w:cs="Times New Roman"/>
          </w:rPr>
          <w:fldChar w:fldCharType="begin"/>
        </w:r>
        <w:r w:rsidRPr="00E86832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E86832">
          <w:rPr>
            <w:rStyle w:val="PageNumber"/>
            <w:rFonts w:ascii="Times New Roman" w:hAnsi="Times New Roman" w:cs="Times New Roman"/>
          </w:rPr>
          <w:fldChar w:fldCharType="separate"/>
        </w:r>
        <w:r w:rsidRPr="00E86832">
          <w:rPr>
            <w:rStyle w:val="PageNumber"/>
            <w:rFonts w:ascii="Times New Roman" w:hAnsi="Times New Roman" w:cs="Times New Roman"/>
            <w:noProof/>
          </w:rPr>
          <w:t>1</w:t>
        </w:r>
        <w:r w:rsidRPr="00E86832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3A62351D" w14:textId="77777777" w:rsidR="00E86832" w:rsidRDefault="00E86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0DB9" w14:textId="77777777" w:rsidR="00B03771" w:rsidRDefault="00B03771" w:rsidP="00E86832">
      <w:pPr>
        <w:spacing w:after="0" w:line="240" w:lineRule="auto"/>
      </w:pPr>
      <w:r>
        <w:separator/>
      </w:r>
    </w:p>
  </w:footnote>
  <w:footnote w:type="continuationSeparator" w:id="0">
    <w:p w14:paraId="609C5C2C" w14:textId="77777777" w:rsidR="00B03771" w:rsidRDefault="00B03771" w:rsidP="00E86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922"/>
    <w:multiLevelType w:val="hybridMultilevel"/>
    <w:tmpl w:val="1B724826"/>
    <w:lvl w:ilvl="0" w:tplc="1C265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6EB0F112">
      <w:start w:val="1"/>
      <w:numFmt w:val="upperLetter"/>
      <w:lvlText w:val="%3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C1035"/>
    <w:multiLevelType w:val="multilevel"/>
    <w:tmpl w:val="0C2E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B76C5"/>
    <w:multiLevelType w:val="hybridMultilevel"/>
    <w:tmpl w:val="22D6EDB2"/>
    <w:lvl w:ilvl="0" w:tplc="54D01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3D2A23"/>
    <w:multiLevelType w:val="hybridMultilevel"/>
    <w:tmpl w:val="C71055AE"/>
    <w:lvl w:ilvl="0" w:tplc="3918B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0E4CDC"/>
    <w:multiLevelType w:val="hybridMultilevel"/>
    <w:tmpl w:val="DBCCAF14"/>
    <w:lvl w:ilvl="0" w:tplc="5224C9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3A204B"/>
    <w:multiLevelType w:val="hybridMultilevel"/>
    <w:tmpl w:val="2CDA185C"/>
    <w:lvl w:ilvl="0" w:tplc="E0024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660D26"/>
    <w:multiLevelType w:val="hybridMultilevel"/>
    <w:tmpl w:val="4B1E43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CC67E8A"/>
    <w:multiLevelType w:val="hybridMultilevel"/>
    <w:tmpl w:val="2E90D68C"/>
    <w:lvl w:ilvl="0" w:tplc="B2F87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2629FC4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607D20"/>
    <w:multiLevelType w:val="hybridMultilevel"/>
    <w:tmpl w:val="EEC23524"/>
    <w:lvl w:ilvl="0" w:tplc="F2D69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64279C"/>
    <w:multiLevelType w:val="hybridMultilevel"/>
    <w:tmpl w:val="9208C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F42672"/>
    <w:multiLevelType w:val="multilevel"/>
    <w:tmpl w:val="936E6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E43071D"/>
    <w:multiLevelType w:val="multilevel"/>
    <w:tmpl w:val="936E6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F8C59AB"/>
    <w:multiLevelType w:val="hybridMultilevel"/>
    <w:tmpl w:val="398AD36A"/>
    <w:lvl w:ilvl="0" w:tplc="90DE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79354B"/>
    <w:multiLevelType w:val="multilevel"/>
    <w:tmpl w:val="A836C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ind w:left="39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4816996"/>
    <w:multiLevelType w:val="multilevel"/>
    <w:tmpl w:val="F836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="Helvetica Neue" w:hAnsi="Helvetica Neue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217320"/>
    <w:multiLevelType w:val="hybridMultilevel"/>
    <w:tmpl w:val="95F662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15F25"/>
    <w:multiLevelType w:val="multilevel"/>
    <w:tmpl w:val="A85C8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ind w:left="39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6355B76"/>
    <w:multiLevelType w:val="multilevel"/>
    <w:tmpl w:val="936E6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C8D34A6"/>
    <w:multiLevelType w:val="hybridMultilevel"/>
    <w:tmpl w:val="29EE0A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DE40B51"/>
    <w:multiLevelType w:val="hybridMultilevel"/>
    <w:tmpl w:val="AFF843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E1A0963"/>
    <w:multiLevelType w:val="hybridMultilevel"/>
    <w:tmpl w:val="7674BE68"/>
    <w:lvl w:ilvl="0" w:tplc="BE58A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C3CE7"/>
    <w:multiLevelType w:val="multilevel"/>
    <w:tmpl w:val="A836C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ind w:left="39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4C711E1"/>
    <w:multiLevelType w:val="hybridMultilevel"/>
    <w:tmpl w:val="B386AA02"/>
    <w:lvl w:ilvl="0" w:tplc="8BE07E0E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E0D7257"/>
    <w:multiLevelType w:val="hybridMultilevel"/>
    <w:tmpl w:val="E5B03CC8"/>
    <w:lvl w:ilvl="0" w:tplc="9490F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CD1250"/>
    <w:multiLevelType w:val="hybridMultilevel"/>
    <w:tmpl w:val="BFD6FE58"/>
    <w:lvl w:ilvl="0" w:tplc="D22C8C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B6174"/>
    <w:multiLevelType w:val="hybridMultilevel"/>
    <w:tmpl w:val="DAF213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EA45186"/>
    <w:multiLevelType w:val="hybridMultilevel"/>
    <w:tmpl w:val="8E0CD9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09D1975"/>
    <w:multiLevelType w:val="hybridMultilevel"/>
    <w:tmpl w:val="E42C2B54"/>
    <w:lvl w:ilvl="0" w:tplc="C268C7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899158">
    <w:abstractNumId w:val="16"/>
  </w:num>
  <w:num w:numId="2" w16cid:durableId="1539049886">
    <w:abstractNumId w:val="2"/>
  </w:num>
  <w:num w:numId="3" w16cid:durableId="1038971935">
    <w:abstractNumId w:val="22"/>
  </w:num>
  <w:num w:numId="4" w16cid:durableId="842281225">
    <w:abstractNumId w:val="7"/>
  </w:num>
  <w:num w:numId="5" w16cid:durableId="1515220693">
    <w:abstractNumId w:val="11"/>
  </w:num>
  <w:num w:numId="6" w16cid:durableId="1147478992">
    <w:abstractNumId w:val="10"/>
  </w:num>
  <w:num w:numId="7" w16cid:durableId="679046203">
    <w:abstractNumId w:val="5"/>
  </w:num>
  <w:num w:numId="8" w16cid:durableId="409891546">
    <w:abstractNumId w:val="20"/>
  </w:num>
  <w:num w:numId="9" w16cid:durableId="209928654">
    <w:abstractNumId w:val="18"/>
  </w:num>
  <w:num w:numId="10" w16cid:durableId="1851408428">
    <w:abstractNumId w:val="4"/>
  </w:num>
  <w:num w:numId="11" w16cid:durableId="348028327">
    <w:abstractNumId w:val="23"/>
  </w:num>
  <w:num w:numId="12" w16cid:durableId="661667420">
    <w:abstractNumId w:val="3"/>
  </w:num>
  <w:num w:numId="13" w16cid:durableId="1811316026">
    <w:abstractNumId w:val="8"/>
  </w:num>
  <w:num w:numId="14" w16cid:durableId="204223312">
    <w:abstractNumId w:val="12"/>
  </w:num>
  <w:num w:numId="15" w16cid:durableId="1268080753">
    <w:abstractNumId w:val="0"/>
  </w:num>
  <w:num w:numId="16" w16cid:durableId="1966933143">
    <w:abstractNumId w:val="17"/>
  </w:num>
  <w:num w:numId="17" w16cid:durableId="701786641">
    <w:abstractNumId w:val="9"/>
  </w:num>
  <w:num w:numId="18" w16cid:durableId="500701920">
    <w:abstractNumId w:val="19"/>
  </w:num>
  <w:num w:numId="19" w16cid:durableId="1682662122">
    <w:abstractNumId w:val="26"/>
  </w:num>
  <w:num w:numId="20" w16cid:durableId="937104342">
    <w:abstractNumId w:val="27"/>
  </w:num>
  <w:num w:numId="21" w16cid:durableId="544415754">
    <w:abstractNumId w:val="15"/>
  </w:num>
  <w:num w:numId="22" w16cid:durableId="1277952032">
    <w:abstractNumId w:val="25"/>
  </w:num>
  <w:num w:numId="23" w16cid:durableId="702097687">
    <w:abstractNumId w:val="14"/>
  </w:num>
  <w:num w:numId="24" w16cid:durableId="2003240892">
    <w:abstractNumId w:val="1"/>
  </w:num>
  <w:num w:numId="25" w16cid:durableId="347945744">
    <w:abstractNumId w:val="6"/>
  </w:num>
  <w:num w:numId="26" w16cid:durableId="1179780601">
    <w:abstractNumId w:val="13"/>
  </w:num>
  <w:num w:numId="27" w16cid:durableId="1182276641">
    <w:abstractNumId w:val="21"/>
  </w:num>
  <w:num w:numId="28" w16cid:durableId="9661609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88"/>
    <w:rsid w:val="0000021B"/>
    <w:rsid w:val="00027BB1"/>
    <w:rsid w:val="00076F15"/>
    <w:rsid w:val="000A21F0"/>
    <w:rsid w:val="000A76B7"/>
    <w:rsid w:val="000C4037"/>
    <w:rsid w:val="000F1311"/>
    <w:rsid w:val="001272ED"/>
    <w:rsid w:val="001464D7"/>
    <w:rsid w:val="00154C0A"/>
    <w:rsid w:val="001617DE"/>
    <w:rsid w:val="00170A12"/>
    <w:rsid w:val="00172D06"/>
    <w:rsid w:val="0017562C"/>
    <w:rsid w:val="0019138F"/>
    <w:rsid w:val="001C0089"/>
    <w:rsid w:val="001D7E55"/>
    <w:rsid w:val="001E3503"/>
    <w:rsid w:val="002022D1"/>
    <w:rsid w:val="00250606"/>
    <w:rsid w:val="0027643F"/>
    <w:rsid w:val="00302B46"/>
    <w:rsid w:val="0030483A"/>
    <w:rsid w:val="0032514F"/>
    <w:rsid w:val="00337CCF"/>
    <w:rsid w:val="0044008F"/>
    <w:rsid w:val="00460D1F"/>
    <w:rsid w:val="00466BA7"/>
    <w:rsid w:val="00495CCC"/>
    <w:rsid w:val="004B3F00"/>
    <w:rsid w:val="004F7F72"/>
    <w:rsid w:val="00510D50"/>
    <w:rsid w:val="00524CE5"/>
    <w:rsid w:val="0056050C"/>
    <w:rsid w:val="00593F2C"/>
    <w:rsid w:val="005A2D32"/>
    <w:rsid w:val="005C67C1"/>
    <w:rsid w:val="005E3A53"/>
    <w:rsid w:val="00621B68"/>
    <w:rsid w:val="00662A81"/>
    <w:rsid w:val="0069367C"/>
    <w:rsid w:val="00695CED"/>
    <w:rsid w:val="006A24A5"/>
    <w:rsid w:val="007269B2"/>
    <w:rsid w:val="00736CD9"/>
    <w:rsid w:val="00756E5B"/>
    <w:rsid w:val="007932B6"/>
    <w:rsid w:val="007A01A6"/>
    <w:rsid w:val="007F2EBB"/>
    <w:rsid w:val="00863222"/>
    <w:rsid w:val="008D4A88"/>
    <w:rsid w:val="00914499"/>
    <w:rsid w:val="009219B5"/>
    <w:rsid w:val="00926531"/>
    <w:rsid w:val="009443C1"/>
    <w:rsid w:val="009505A3"/>
    <w:rsid w:val="009C2411"/>
    <w:rsid w:val="009E76D7"/>
    <w:rsid w:val="009F1876"/>
    <w:rsid w:val="00A038FB"/>
    <w:rsid w:val="00A10F8C"/>
    <w:rsid w:val="00A1113B"/>
    <w:rsid w:val="00A113B9"/>
    <w:rsid w:val="00A15838"/>
    <w:rsid w:val="00A224A8"/>
    <w:rsid w:val="00A37AED"/>
    <w:rsid w:val="00A66410"/>
    <w:rsid w:val="00A96F13"/>
    <w:rsid w:val="00AD3BA5"/>
    <w:rsid w:val="00B03771"/>
    <w:rsid w:val="00B03E9A"/>
    <w:rsid w:val="00B67389"/>
    <w:rsid w:val="00B7114B"/>
    <w:rsid w:val="00B74506"/>
    <w:rsid w:val="00BB47B5"/>
    <w:rsid w:val="00BC5C72"/>
    <w:rsid w:val="00BE6AF2"/>
    <w:rsid w:val="00C350CE"/>
    <w:rsid w:val="00C87566"/>
    <w:rsid w:val="00C91048"/>
    <w:rsid w:val="00C93308"/>
    <w:rsid w:val="00CD6ABC"/>
    <w:rsid w:val="00CD78A8"/>
    <w:rsid w:val="00CE2C28"/>
    <w:rsid w:val="00CE44F8"/>
    <w:rsid w:val="00D045A1"/>
    <w:rsid w:val="00D15646"/>
    <w:rsid w:val="00D2229D"/>
    <w:rsid w:val="00D572D5"/>
    <w:rsid w:val="00D609C0"/>
    <w:rsid w:val="00D87469"/>
    <w:rsid w:val="00DA705C"/>
    <w:rsid w:val="00DC3F3E"/>
    <w:rsid w:val="00DE0344"/>
    <w:rsid w:val="00DF58DC"/>
    <w:rsid w:val="00E86832"/>
    <w:rsid w:val="00EA2405"/>
    <w:rsid w:val="00EA2B1F"/>
    <w:rsid w:val="00EA4261"/>
    <w:rsid w:val="00EB08EF"/>
    <w:rsid w:val="00EC1597"/>
    <w:rsid w:val="00F6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6A8BD6"/>
  <w15:chartTrackingRefBased/>
  <w15:docId w15:val="{3FBD0CEB-99FC-574E-9F72-DACB3B49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A88"/>
    <w:pPr>
      <w:spacing w:after="3" w:line="252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4A8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</w:rPr>
  </w:style>
  <w:style w:type="paragraph" w:styleId="ListParagraph">
    <w:name w:val="List Paragraph"/>
    <w:basedOn w:val="Normal"/>
    <w:uiPriority w:val="34"/>
    <w:qFormat/>
    <w:rsid w:val="0092653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6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832"/>
    <w:rPr>
      <w:rFonts w:ascii="Calibri" w:eastAsia="Calibri" w:hAnsi="Calibri" w:cs="Calibri"/>
      <w:color w:val="000000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E86832"/>
  </w:style>
  <w:style w:type="paragraph" w:styleId="Header">
    <w:name w:val="header"/>
    <w:basedOn w:val="Normal"/>
    <w:link w:val="HeaderChar"/>
    <w:uiPriority w:val="99"/>
    <w:unhideWhenUsed/>
    <w:rsid w:val="00E86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832"/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D609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8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4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3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8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4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5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7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4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0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jitasagroup.com/jitasa_nonprofit_blog/in-kind-don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F. Fischer</dc:creator>
  <cp:keywords/>
  <dc:description/>
  <cp:lastModifiedBy>Mark F. Fischer</cp:lastModifiedBy>
  <cp:revision>2</cp:revision>
  <dcterms:created xsi:type="dcterms:W3CDTF">2023-06-06T20:58:00Z</dcterms:created>
  <dcterms:modified xsi:type="dcterms:W3CDTF">2023-06-06T20:58:00Z</dcterms:modified>
</cp:coreProperties>
</file>